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A96" w:rsidRPr="00E107E1" w:rsidRDefault="00117A96" w:rsidP="005A1200">
      <w:pPr>
        <w:spacing w:line="240" w:lineRule="auto"/>
        <w:ind w:firstLine="709"/>
        <w:jc w:val="center"/>
        <w:rPr>
          <w:rFonts w:ascii="Times New Roman CYR" w:hAnsi="Times New Roman CYR"/>
          <w:b/>
          <w:bCs/>
          <w:sz w:val="28"/>
          <w:szCs w:val="28"/>
        </w:rPr>
      </w:pPr>
      <w:r w:rsidRPr="00E107E1">
        <w:rPr>
          <w:rFonts w:ascii="Times New Roman CYR" w:hAnsi="Times New Roman CYR"/>
          <w:b/>
          <w:sz w:val="28"/>
          <w:szCs w:val="28"/>
        </w:rPr>
        <w:t>Сведения о состоявшемся</w:t>
      </w:r>
      <w:r w:rsidR="00FC0D88">
        <w:rPr>
          <w:rFonts w:ascii="Times New Roman CYR" w:hAnsi="Times New Roman CYR"/>
          <w:b/>
          <w:sz w:val="28"/>
          <w:szCs w:val="28"/>
        </w:rPr>
        <w:t xml:space="preserve"> </w:t>
      </w:r>
      <w:r w:rsidR="004F21F4">
        <w:rPr>
          <w:rFonts w:ascii="Times New Roman CYR" w:hAnsi="Times New Roman CYR"/>
          <w:b/>
          <w:sz w:val="28"/>
          <w:szCs w:val="28"/>
        </w:rPr>
        <w:t>9</w:t>
      </w:r>
      <w:r w:rsidR="00D96F44" w:rsidRPr="00D96F44">
        <w:rPr>
          <w:rFonts w:ascii="Times New Roman CYR" w:hAnsi="Times New Roman CYR"/>
          <w:b/>
          <w:sz w:val="28"/>
          <w:szCs w:val="28"/>
        </w:rPr>
        <w:t xml:space="preserve"> </w:t>
      </w:r>
      <w:r w:rsidR="006E16AB">
        <w:rPr>
          <w:rFonts w:ascii="Times New Roman CYR" w:hAnsi="Times New Roman CYR"/>
          <w:b/>
          <w:sz w:val="28"/>
          <w:szCs w:val="28"/>
        </w:rPr>
        <w:t>октября</w:t>
      </w:r>
      <w:r w:rsidR="00D96F44" w:rsidRPr="00D96F44">
        <w:rPr>
          <w:rFonts w:ascii="Times New Roman CYR" w:hAnsi="Times New Roman CYR"/>
          <w:b/>
          <w:sz w:val="28"/>
          <w:szCs w:val="28"/>
        </w:rPr>
        <w:t xml:space="preserve"> 20</w:t>
      </w:r>
      <w:r w:rsidR="004F21F4">
        <w:rPr>
          <w:rFonts w:ascii="Times New Roman CYR" w:hAnsi="Times New Roman CYR"/>
          <w:b/>
          <w:sz w:val="28"/>
          <w:szCs w:val="28"/>
        </w:rPr>
        <w:t>20</w:t>
      </w:r>
      <w:r w:rsidR="00C42DB6">
        <w:rPr>
          <w:rFonts w:ascii="Times New Roman CYR" w:hAnsi="Times New Roman CYR"/>
          <w:b/>
          <w:sz w:val="28"/>
          <w:szCs w:val="28"/>
        </w:rPr>
        <w:t> </w:t>
      </w:r>
      <w:r w:rsidR="00D96F44" w:rsidRPr="00D96F44">
        <w:rPr>
          <w:rFonts w:ascii="Times New Roman CYR" w:hAnsi="Times New Roman CYR"/>
          <w:b/>
          <w:sz w:val="28"/>
          <w:szCs w:val="28"/>
        </w:rPr>
        <w:t xml:space="preserve">г. </w:t>
      </w:r>
      <w:r w:rsidR="00EE1158">
        <w:rPr>
          <w:rFonts w:ascii="Times New Roman CYR" w:hAnsi="Times New Roman CYR"/>
          <w:b/>
          <w:sz w:val="28"/>
          <w:szCs w:val="28"/>
        </w:rPr>
        <w:t xml:space="preserve"> </w:t>
      </w:r>
      <w:r w:rsidR="00FC0D88">
        <w:rPr>
          <w:rFonts w:ascii="Times New Roman CYR" w:hAnsi="Times New Roman CYR"/>
          <w:b/>
          <w:sz w:val="28"/>
          <w:szCs w:val="28"/>
        </w:rPr>
        <w:t>з</w:t>
      </w:r>
      <w:r w:rsidRPr="00E107E1">
        <w:rPr>
          <w:rFonts w:ascii="Times New Roman CYR" w:hAnsi="Times New Roman CYR"/>
          <w:b/>
          <w:sz w:val="28"/>
          <w:szCs w:val="28"/>
        </w:rPr>
        <w:t>аседании Комиссии УФК</w:t>
      </w:r>
      <w:r w:rsidR="00373332">
        <w:rPr>
          <w:rFonts w:ascii="Times New Roman CYR" w:hAnsi="Times New Roman CYR"/>
          <w:b/>
          <w:sz w:val="28"/>
          <w:szCs w:val="28"/>
        </w:rPr>
        <w:br/>
      </w:r>
      <w:r w:rsidRPr="00E107E1">
        <w:rPr>
          <w:rFonts w:ascii="Times New Roman CYR" w:hAnsi="Times New Roman CYR"/>
          <w:b/>
          <w:sz w:val="28"/>
          <w:szCs w:val="28"/>
        </w:rPr>
        <w:t>по Смоленской области по соблюдению требований к служебному поведению федеральных государственных гражданских служащих и урегулированию конфликта интересов</w:t>
      </w:r>
    </w:p>
    <w:p w:rsidR="000302DD" w:rsidRDefault="004F21F4" w:rsidP="005A1200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>9</w:t>
      </w:r>
      <w:r w:rsidR="00D96F44" w:rsidRPr="00D96F44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</w:t>
      </w:r>
      <w:r w:rsidR="00C42DB6">
        <w:rPr>
          <w:rFonts w:ascii="Times New Roman" w:eastAsia="Times New Roman" w:hAnsi="Times New Roman" w:cs="Courier New"/>
          <w:sz w:val="28"/>
          <w:szCs w:val="28"/>
          <w:lang w:eastAsia="ru-RU"/>
        </w:rPr>
        <w:t>октября 20</w:t>
      </w: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>20</w:t>
      </w:r>
      <w:r w:rsidR="00C42DB6">
        <w:rPr>
          <w:rFonts w:ascii="Times New Roman" w:eastAsia="Times New Roman" w:hAnsi="Times New Roman" w:cs="Courier New"/>
          <w:sz w:val="28"/>
          <w:szCs w:val="28"/>
          <w:lang w:eastAsia="ru-RU"/>
        </w:rPr>
        <w:t> </w:t>
      </w:r>
      <w:r w:rsidR="00D96F44" w:rsidRPr="00D96F44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г. </w:t>
      </w:r>
      <w:r w:rsidR="00117A96" w:rsidRPr="00E107E1">
        <w:rPr>
          <w:rFonts w:ascii="Times New Roman CYR" w:hAnsi="Times New Roman CYR"/>
          <w:bCs/>
          <w:sz w:val="28"/>
          <w:szCs w:val="28"/>
        </w:rPr>
        <w:t>состоялось заседание Комиссии УФК по Смоленской области по соблюдению требований к служебному поведению федеральных государственных гражданских служащих и урегулированию конфликта интересов (далее – Комиссия).</w:t>
      </w:r>
      <w:r w:rsidR="00361490">
        <w:rPr>
          <w:rFonts w:ascii="Times New Roman CYR" w:hAnsi="Times New Roman CYR"/>
          <w:bCs/>
          <w:sz w:val="28"/>
          <w:szCs w:val="28"/>
        </w:rPr>
        <w:t xml:space="preserve"> </w:t>
      </w:r>
    </w:p>
    <w:p w:rsidR="00117A96" w:rsidRDefault="00361490" w:rsidP="005A1200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>
        <w:rPr>
          <w:rFonts w:ascii="Times New Roman CYR" w:hAnsi="Times New Roman CYR"/>
          <w:bCs/>
          <w:sz w:val="28"/>
          <w:szCs w:val="28"/>
        </w:rPr>
        <w:t>Были рассмотрены следующие вопросы:</w:t>
      </w:r>
    </w:p>
    <w:p w:rsidR="00C42DB6" w:rsidRDefault="00C42DB6" w:rsidP="005A1200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</w:p>
    <w:p w:rsidR="007054AD" w:rsidRDefault="007054AD" w:rsidP="007054AD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7054AD">
        <w:rPr>
          <w:rFonts w:ascii="Times New Roman CYR" w:hAnsi="Times New Roman CYR"/>
          <w:bCs/>
          <w:sz w:val="28"/>
          <w:szCs w:val="28"/>
        </w:rPr>
        <w:t xml:space="preserve">1. </w:t>
      </w:r>
      <w:proofErr w:type="gramStart"/>
      <w:r w:rsidRPr="007054AD">
        <w:rPr>
          <w:rFonts w:ascii="Times New Roman CYR" w:hAnsi="Times New Roman CYR"/>
          <w:bCs/>
          <w:sz w:val="28"/>
          <w:szCs w:val="28"/>
        </w:rPr>
        <w:t>О представленных за 201</w:t>
      </w:r>
      <w:r w:rsidR="004F21F4">
        <w:rPr>
          <w:rFonts w:ascii="Times New Roman CYR" w:hAnsi="Times New Roman CYR"/>
          <w:bCs/>
          <w:sz w:val="28"/>
          <w:szCs w:val="28"/>
        </w:rPr>
        <w:t>9</w:t>
      </w:r>
      <w:r w:rsidRPr="007054AD">
        <w:rPr>
          <w:rFonts w:ascii="Times New Roman CYR" w:hAnsi="Times New Roman CYR"/>
          <w:bCs/>
          <w:sz w:val="28"/>
          <w:szCs w:val="28"/>
        </w:rPr>
        <w:t xml:space="preserve"> год сведениях об адресах сайтов и (или) страниц сайтов в информационно-телекоммуникационной сети «Интернет», на которых государственными гражданскими служащими </w:t>
      </w:r>
      <w:r>
        <w:rPr>
          <w:rFonts w:ascii="Times New Roman CYR" w:hAnsi="Times New Roman CYR"/>
          <w:bCs/>
          <w:sz w:val="28"/>
          <w:szCs w:val="28"/>
        </w:rPr>
        <w:t xml:space="preserve">УФК </w:t>
      </w:r>
      <w:r w:rsidRPr="007054AD">
        <w:rPr>
          <w:rFonts w:ascii="Times New Roman CYR" w:hAnsi="Times New Roman CYR"/>
          <w:bCs/>
          <w:sz w:val="28"/>
          <w:szCs w:val="28"/>
        </w:rPr>
        <w:t>по Смоленской области размещалась общедоступная информация, а также данные, позволяющие их идентифицировать, в соответствии</w:t>
      </w:r>
      <w:r>
        <w:rPr>
          <w:rFonts w:ascii="Times New Roman CYR" w:hAnsi="Times New Roman CYR"/>
          <w:bCs/>
          <w:sz w:val="28"/>
          <w:szCs w:val="28"/>
        </w:rPr>
        <w:t xml:space="preserve"> </w:t>
      </w:r>
      <w:r w:rsidRPr="007054AD">
        <w:rPr>
          <w:rFonts w:ascii="Times New Roman CYR" w:hAnsi="Times New Roman CYR"/>
          <w:bCs/>
          <w:sz w:val="28"/>
          <w:szCs w:val="28"/>
        </w:rPr>
        <w:t>с подпунктом «в» пункта 16 Положения</w:t>
      </w:r>
      <w:r>
        <w:rPr>
          <w:rFonts w:ascii="Times New Roman CYR" w:hAnsi="Times New Roman CYR"/>
          <w:bCs/>
          <w:sz w:val="28"/>
          <w:szCs w:val="28"/>
        </w:rPr>
        <w:br/>
      </w:r>
      <w:r w:rsidRPr="007054AD">
        <w:rPr>
          <w:rFonts w:ascii="Times New Roman CYR" w:hAnsi="Times New Roman CYR"/>
          <w:bCs/>
          <w:sz w:val="28"/>
          <w:szCs w:val="28"/>
        </w:rPr>
        <w:t>о Комиссиях по соблюдению требований</w:t>
      </w:r>
      <w:r>
        <w:rPr>
          <w:rFonts w:ascii="Times New Roman CYR" w:hAnsi="Times New Roman CYR"/>
          <w:bCs/>
          <w:sz w:val="28"/>
          <w:szCs w:val="28"/>
        </w:rPr>
        <w:t xml:space="preserve"> </w:t>
      </w:r>
      <w:r w:rsidRPr="007054AD">
        <w:rPr>
          <w:rFonts w:ascii="Times New Roman CYR" w:hAnsi="Times New Roman CYR"/>
          <w:bCs/>
          <w:sz w:val="28"/>
          <w:szCs w:val="28"/>
        </w:rPr>
        <w:t>к служебному поведению федеральных государственных служащих и урегулированию конфликта интересов, утвержденного Указом</w:t>
      </w:r>
      <w:proofErr w:type="gramEnd"/>
      <w:r w:rsidRPr="007054AD">
        <w:rPr>
          <w:rFonts w:ascii="Times New Roman CYR" w:hAnsi="Times New Roman CYR"/>
          <w:bCs/>
          <w:sz w:val="28"/>
          <w:szCs w:val="28"/>
        </w:rPr>
        <w:t xml:space="preserve"> Президента Российской Федерации от 1 июля 2010 г. № 821 (далее – Положение).</w:t>
      </w:r>
    </w:p>
    <w:p w:rsidR="007054AD" w:rsidRPr="007054AD" w:rsidRDefault="007054AD" w:rsidP="007054AD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7054AD">
        <w:rPr>
          <w:rFonts w:ascii="Times New Roman CYR" w:hAnsi="Times New Roman CYR"/>
          <w:bCs/>
          <w:sz w:val="28"/>
          <w:szCs w:val="28"/>
        </w:rPr>
        <w:t>Комиссия постановила:</w:t>
      </w:r>
    </w:p>
    <w:p w:rsidR="007054AD" w:rsidRPr="007054AD" w:rsidRDefault="007054AD" w:rsidP="007054AD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7054AD">
        <w:rPr>
          <w:rFonts w:ascii="Times New Roman CYR" w:hAnsi="Times New Roman CYR"/>
          <w:bCs/>
          <w:sz w:val="28"/>
          <w:szCs w:val="28"/>
        </w:rPr>
        <w:t>1.1. Принять к сведению итоги представления сведений за 201</w:t>
      </w:r>
      <w:r w:rsidR="004F21F4">
        <w:rPr>
          <w:rFonts w:ascii="Times New Roman CYR" w:hAnsi="Times New Roman CYR"/>
          <w:bCs/>
          <w:sz w:val="28"/>
          <w:szCs w:val="28"/>
        </w:rPr>
        <w:t>9</w:t>
      </w:r>
      <w:r w:rsidRPr="007054AD">
        <w:rPr>
          <w:rFonts w:ascii="Times New Roman CYR" w:hAnsi="Times New Roman CYR"/>
          <w:bCs/>
          <w:sz w:val="28"/>
          <w:szCs w:val="28"/>
        </w:rPr>
        <w:t xml:space="preserve"> год </w:t>
      </w:r>
      <w:r w:rsidRPr="007054AD">
        <w:rPr>
          <w:rFonts w:ascii="Times New Roman CYR" w:hAnsi="Times New Roman CYR"/>
          <w:bCs/>
          <w:sz w:val="28"/>
          <w:szCs w:val="28"/>
        </w:rPr>
        <w:br/>
        <w:t>об адресах сайтов и (или) страниц сайтов в информационно-телекоммуникационной сети «Интернет», на которых государственными гражданскими служащими Управления Федерального казначейства по Смоленской области размещалась общедоступная информация, а также данные, позволяющие их идентифицировать</w:t>
      </w:r>
      <w:r w:rsidR="009651FA">
        <w:rPr>
          <w:rFonts w:ascii="Times New Roman CYR" w:hAnsi="Times New Roman CYR"/>
          <w:bCs/>
          <w:sz w:val="28"/>
          <w:szCs w:val="28"/>
        </w:rPr>
        <w:br/>
      </w:r>
      <w:r w:rsidRPr="007054AD">
        <w:rPr>
          <w:rFonts w:ascii="Times New Roman CYR" w:hAnsi="Times New Roman CYR"/>
          <w:bCs/>
          <w:sz w:val="28"/>
          <w:szCs w:val="28"/>
        </w:rPr>
        <w:t>(в соответствии с пунктом 27 Положения).</w:t>
      </w:r>
    </w:p>
    <w:p w:rsidR="007054AD" w:rsidRPr="007054AD" w:rsidRDefault="007054AD" w:rsidP="007054AD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7054AD">
        <w:rPr>
          <w:rFonts w:ascii="Times New Roman CYR" w:hAnsi="Times New Roman CYR"/>
          <w:bCs/>
          <w:sz w:val="28"/>
          <w:szCs w:val="28"/>
        </w:rPr>
        <w:t>Результаты голосования: «за» – единогласно.</w:t>
      </w:r>
    </w:p>
    <w:p w:rsidR="007054AD" w:rsidRDefault="007054AD" w:rsidP="007054AD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</w:p>
    <w:p w:rsidR="007054AD" w:rsidRDefault="007054AD" w:rsidP="007054AD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7054AD">
        <w:rPr>
          <w:rFonts w:ascii="Times New Roman CYR" w:hAnsi="Times New Roman CYR"/>
          <w:bCs/>
          <w:sz w:val="28"/>
          <w:szCs w:val="28"/>
        </w:rPr>
        <w:t xml:space="preserve">2. О представленных государственными гражданскими служащими </w:t>
      </w:r>
      <w:r>
        <w:rPr>
          <w:rFonts w:ascii="Times New Roman CYR" w:hAnsi="Times New Roman CYR"/>
          <w:bCs/>
          <w:sz w:val="28"/>
          <w:szCs w:val="28"/>
        </w:rPr>
        <w:t>УФК</w:t>
      </w:r>
      <w:r>
        <w:rPr>
          <w:rFonts w:ascii="Times New Roman CYR" w:hAnsi="Times New Roman CYR"/>
          <w:bCs/>
          <w:sz w:val="28"/>
          <w:szCs w:val="28"/>
        </w:rPr>
        <w:br/>
      </w:r>
      <w:r w:rsidRPr="007054AD">
        <w:rPr>
          <w:rFonts w:ascii="Times New Roman CYR" w:hAnsi="Times New Roman CYR"/>
          <w:bCs/>
          <w:sz w:val="28"/>
          <w:szCs w:val="28"/>
        </w:rPr>
        <w:t>по Смоленской области</w:t>
      </w:r>
      <w:r>
        <w:rPr>
          <w:rFonts w:ascii="Times New Roman CYR" w:hAnsi="Times New Roman CYR"/>
          <w:bCs/>
          <w:sz w:val="28"/>
          <w:szCs w:val="28"/>
        </w:rPr>
        <w:t xml:space="preserve"> </w:t>
      </w:r>
      <w:r w:rsidRPr="007054AD">
        <w:rPr>
          <w:rFonts w:ascii="Times New Roman CYR" w:hAnsi="Times New Roman CYR"/>
          <w:bCs/>
          <w:sz w:val="28"/>
          <w:szCs w:val="28"/>
        </w:rPr>
        <w:t>за 201</w:t>
      </w:r>
      <w:r w:rsidR="004F21F4">
        <w:rPr>
          <w:rFonts w:ascii="Times New Roman CYR" w:hAnsi="Times New Roman CYR"/>
          <w:bCs/>
          <w:sz w:val="28"/>
          <w:szCs w:val="28"/>
        </w:rPr>
        <w:t>9</w:t>
      </w:r>
      <w:r w:rsidRPr="007054AD">
        <w:rPr>
          <w:rFonts w:ascii="Times New Roman CYR" w:hAnsi="Times New Roman CYR"/>
          <w:bCs/>
          <w:sz w:val="28"/>
          <w:szCs w:val="28"/>
        </w:rPr>
        <w:t xml:space="preserve"> год справках о доходах, расходах, об имуществе и обязательствах имущественного характера в соответствии с подпунктом «в» пункта 16 Положения.</w:t>
      </w:r>
    </w:p>
    <w:p w:rsidR="009651FA" w:rsidRPr="009651FA" w:rsidRDefault="009651FA" w:rsidP="009651FA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9651FA">
        <w:rPr>
          <w:rFonts w:ascii="Times New Roman CYR" w:hAnsi="Times New Roman CYR"/>
          <w:bCs/>
          <w:sz w:val="28"/>
          <w:szCs w:val="28"/>
        </w:rPr>
        <w:t xml:space="preserve">2.1. Принять к сведению Итоги представления справок о доходах, расходах, </w:t>
      </w:r>
      <w:r>
        <w:rPr>
          <w:rFonts w:ascii="Times New Roman CYR" w:hAnsi="Times New Roman CYR"/>
          <w:bCs/>
          <w:sz w:val="28"/>
          <w:szCs w:val="28"/>
        </w:rPr>
        <w:br/>
      </w:r>
      <w:r w:rsidRPr="009651FA">
        <w:rPr>
          <w:rFonts w:ascii="Times New Roman CYR" w:hAnsi="Times New Roman CYR"/>
          <w:bCs/>
          <w:sz w:val="28"/>
          <w:szCs w:val="28"/>
        </w:rPr>
        <w:t>об имуществе и обязательствах имущественного характера государственными гражданскими служащими Управления Федерального казначейства по Смоленской области за 201</w:t>
      </w:r>
      <w:r w:rsidR="004F21F4">
        <w:rPr>
          <w:rFonts w:ascii="Times New Roman CYR" w:hAnsi="Times New Roman CYR"/>
          <w:bCs/>
          <w:sz w:val="28"/>
          <w:szCs w:val="28"/>
        </w:rPr>
        <w:t>9</w:t>
      </w:r>
      <w:r w:rsidRPr="009651FA">
        <w:rPr>
          <w:rFonts w:ascii="Times New Roman CYR" w:hAnsi="Times New Roman CYR"/>
          <w:bCs/>
          <w:sz w:val="28"/>
          <w:szCs w:val="28"/>
        </w:rPr>
        <w:t xml:space="preserve"> год (в соответствии с пунктом 26 Положения).</w:t>
      </w:r>
    </w:p>
    <w:p w:rsidR="009651FA" w:rsidRPr="009651FA" w:rsidRDefault="009651FA" w:rsidP="009651FA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9651FA">
        <w:rPr>
          <w:rFonts w:ascii="Times New Roman CYR" w:hAnsi="Times New Roman CYR"/>
          <w:bCs/>
          <w:sz w:val="28"/>
          <w:szCs w:val="28"/>
        </w:rPr>
        <w:t>Результаты голосования: «за» – единогласно.</w:t>
      </w:r>
    </w:p>
    <w:p w:rsidR="007054AD" w:rsidRPr="007054AD" w:rsidRDefault="007054AD" w:rsidP="007054AD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</w:p>
    <w:p w:rsidR="007054AD" w:rsidRPr="007054AD" w:rsidRDefault="007054AD" w:rsidP="007054AD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7054AD">
        <w:rPr>
          <w:rFonts w:ascii="Times New Roman CYR" w:hAnsi="Times New Roman CYR"/>
          <w:bCs/>
          <w:sz w:val="28"/>
          <w:szCs w:val="28"/>
        </w:rPr>
        <w:t xml:space="preserve">3. О предоставленных государственными гражданскими служащими </w:t>
      </w:r>
      <w:r>
        <w:rPr>
          <w:rFonts w:ascii="Times New Roman CYR" w:hAnsi="Times New Roman CYR"/>
          <w:bCs/>
          <w:sz w:val="28"/>
          <w:szCs w:val="28"/>
        </w:rPr>
        <w:t>УФК</w:t>
      </w:r>
      <w:r>
        <w:rPr>
          <w:rFonts w:ascii="Times New Roman CYR" w:hAnsi="Times New Roman CYR"/>
          <w:bCs/>
          <w:sz w:val="28"/>
          <w:szCs w:val="28"/>
        </w:rPr>
        <w:br/>
      </w:r>
      <w:r w:rsidRPr="007054AD">
        <w:rPr>
          <w:rFonts w:ascii="Times New Roman CYR" w:hAnsi="Times New Roman CYR"/>
          <w:bCs/>
          <w:sz w:val="28"/>
          <w:szCs w:val="28"/>
        </w:rPr>
        <w:t>по Смоленской области сведениях</w:t>
      </w:r>
      <w:r>
        <w:rPr>
          <w:rFonts w:ascii="Times New Roman CYR" w:hAnsi="Times New Roman CYR"/>
          <w:bCs/>
          <w:sz w:val="28"/>
          <w:szCs w:val="28"/>
        </w:rPr>
        <w:t xml:space="preserve"> </w:t>
      </w:r>
      <w:r w:rsidRPr="007054AD">
        <w:rPr>
          <w:rFonts w:ascii="Times New Roman CYR" w:hAnsi="Times New Roman CYR"/>
          <w:bCs/>
          <w:sz w:val="28"/>
          <w:szCs w:val="28"/>
        </w:rPr>
        <w:t>о расходах за 201</w:t>
      </w:r>
      <w:r w:rsidR="004F21F4">
        <w:rPr>
          <w:rFonts w:ascii="Times New Roman CYR" w:hAnsi="Times New Roman CYR"/>
          <w:bCs/>
          <w:sz w:val="28"/>
          <w:szCs w:val="28"/>
        </w:rPr>
        <w:t>9</w:t>
      </w:r>
      <w:r w:rsidRPr="007054AD">
        <w:rPr>
          <w:rFonts w:ascii="Times New Roman CYR" w:hAnsi="Times New Roman CYR"/>
          <w:bCs/>
          <w:sz w:val="28"/>
          <w:szCs w:val="28"/>
        </w:rPr>
        <w:t xml:space="preserve"> год в соответствии</w:t>
      </w:r>
      <w:r>
        <w:rPr>
          <w:rFonts w:ascii="Times New Roman CYR" w:hAnsi="Times New Roman CYR"/>
          <w:bCs/>
          <w:sz w:val="28"/>
          <w:szCs w:val="28"/>
        </w:rPr>
        <w:br/>
      </w:r>
      <w:r w:rsidRPr="007054AD">
        <w:rPr>
          <w:rFonts w:ascii="Times New Roman CYR" w:hAnsi="Times New Roman CYR"/>
          <w:bCs/>
          <w:sz w:val="28"/>
          <w:szCs w:val="28"/>
        </w:rPr>
        <w:t>с подпунктом «в» пункта 16 Положения.</w:t>
      </w:r>
    </w:p>
    <w:p w:rsidR="009651FA" w:rsidRPr="009651FA" w:rsidRDefault="009651FA" w:rsidP="009651FA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9651FA">
        <w:rPr>
          <w:rFonts w:ascii="Times New Roman CYR" w:hAnsi="Times New Roman CYR"/>
          <w:bCs/>
          <w:sz w:val="28"/>
          <w:szCs w:val="28"/>
        </w:rPr>
        <w:t>3.1. Принять к сведению анализ предоставленных государственными гражданскими служащими Управления Федерального казначейства по Смоленской области сведений о расходах за 201</w:t>
      </w:r>
      <w:r w:rsidR="004F21F4">
        <w:rPr>
          <w:rFonts w:ascii="Times New Roman CYR" w:hAnsi="Times New Roman CYR"/>
          <w:bCs/>
          <w:sz w:val="28"/>
          <w:szCs w:val="28"/>
        </w:rPr>
        <w:t>9</w:t>
      </w:r>
      <w:r w:rsidRPr="009651FA">
        <w:rPr>
          <w:rFonts w:ascii="Times New Roman CYR" w:hAnsi="Times New Roman CYR"/>
          <w:bCs/>
          <w:sz w:val="28"/>
          <w:szCs w:val="28"/>
        </w:rPr>
        <w:t xml:space="preserve"> год (в соответствии с пунктом 26 Положения).</w:t>
      </w:r>
    </w:p>
    <w:p w:rsidR="009651FA" w:rsidRPr="009651FA" w:rsidRDefault="009651FA" w:rsidP="009651FA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9651FA">
        <w:rPr>
          <w:rFonts w:ascii="Times New Roman CYR" w:hAnsi="Times New Roman CYR"/>
          <w:bCs/>
          <w:sz w:val="28"/>
          <w:szCs w:val="28"/>
        </w:rPr>
        <w:lastRenderedPageBreak/>
        <w:t>Результаты голосования: «за» – единогласно.</w:t>
      </w:r>
    </w:p>
    <w:p w:rsidR="009651FA" w:rsidRPr="009651FA" w:rsidRDefault="009651FA" w:rsidP="009651FA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9651FA">
        <w:rPr>
          <w:rFonts w:ascii="Times New Roman CYR" w:hAnsi="Times New Roman CYR"/>
          <w:bCs/>
          <w:sz w:val="28"/>
          <w:szCs w:val="28"/>
        </w:rPr>
        <w:t xml:space="preserve">3.2. Признать, что оснований для принятия решения об осуществлении </w:t>
      </w:r>
      <w:proofErr w:type="gramStart"/>
      <w:r w:rsidRPr="009651FA">
        <w:rPr>
          <w:rFonts w:ascii="Times New Roman CYR" w:hAnsi="Times New Roman CYR"/>
          <w:bCs/>
          <w:sz w:val="28"/>
          <w:szCs w:val="28"/>
        </w:rPr>
        <w:t>контроля за</w:t>
      </w:r>
      <w:proofErr w:type="gramEnd"/>
      <w:r w:rsidRPr="009651FA">
        <w:rPr>
          <w:rFonts w:ascii="Times New Roman CYR" w:hAnsi="Times New Roman CYR"/>
          <w:bCs/>
          <w:sz w:val="28"/>
          <w:szCs w:val="28"/>
        </w:rPr>
        <w:t xml:space="preserve"> расходами государственных гражданских служащих УФК</w:t>
      </w:r>
      <w:r w:rsidRPr="009651FA">
        <w:rPr>
          <w:rFonts w:ascii="Times New Roman CYR" w:hAnsi="Times New Roman CYR"/>
          <w:bCs/>
          <w:sz w:val="28"/>
          <w:szCs w:val="28"/>
        </w:rPr>
        <w:br/>
        <w:t>по Смоленской области, а также за расходами супруги (супруга) и несовершеннолетних детей нет (в соответствии с пунктом 26 Положения).</w:t>
      </w:r>
    </w:p>
    <w:p w:rsidR="009651FA" w:rsidRPr="009651FA" w:rsidRDefault="009651FA" w:rsidP="009651FA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9651FA">
        <w:rPr>
          <w:rFonts w:ascii="Times New Roman CYR" w:hAnsi="Times New Roman CYR"/>
          <w:bCs/>
          <w:sz w:val="28"/>
          <w:szCs w:val="28"/>
        </w:rPr>
        <w:t>Результаты голосования: «за» – единогласно.</w:t>
      </w:r>
    </w:p>
    <w:p w:rsidR="007054AD" w:rsidRDefault="007054AD" w:rsidP="007054AD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7054AD">
        <w:rPr>
          <w:rFonts w:ascii="Times New Roman CYR" w:hAnsi="Times New Roman CYR"/>
          <w:bCs/>
          <w:sz w:val="28"/>
          <w:szCs w:val="28"/>
        </w:rPr>
        <w:t xml:space="preserve">4. </w:t>
      </w:r>
      <w:proofErr w:type="gramStart"/>
      <w:r w:rsidRPr="007054AD">
        <w:rPr>
          <w:rFonts w:ascii="Times New Roman CYR" w:hAnsi="Times New Roman CYR"/>
          <w:bCs/>
          <w:sz w:val="28"/>
          <w:szCs w:val="28"/>
        </w:rPr>
        <w:t xml:space="preserve">О соблюдении требований о предотвращении или урегулировании конфликта интересов </w:t>
      </w:r>
      <w:r>
        <w:rPr>
          <w:rFonts w:ascii="Times New Roman CYR" w:hAnsi="Times New Roman CYR"/>
          <w:bCs/>
          <w:sz w:val="28"/>
          <w:szCs w:val="28"/>
        </w:rPr>
        <w:t xml:space="preserve">государственным гражданским служащим УФК </w:t>
      </w:r>
      <w:r>
        <w:rPr>
          <w:rFonts w:ascii="Times New Roman CYR" w:hAnsi="Times New Roman CYR"/>
          <w:bCs/>
          <w:sz w:val="28"/>
          <w:szCs w:val="28"/>
        </w:rPr>
        <w:br/>
        <w:t>по Смоленской области</w:t>
      </w:r>
      <w:r w:rsidRPr="007054AD">
        <w:rPr>
          <w:rFonts w:ascii="Times New Roman CYR" w:hAnsi="Times New Roman CYR"/>
          <w:bCs/>
          <w:sz w:val="28"/>
          <w:szCs w:val="28"/>
        </w:rPr>
        <w:t xml:space="preserve"> по результатам анализа сведений о доходах, расходах, </w:t>
      </w:r>
      <w:r>
        <w:rPr>
          <w:rFonts w:ascii="Times New Roman CYR" w:hAnsi="Times New Roman CYR"/>
          <w:bCs/>
          <w:sz w:val="28"/>
          <w:szCs w:val="28"/>
        </w:rPr>
        <w:br/>
      </w:r>
      <w:r w:rsidRPr="007054AD">
        <w:rPr>
          <w:rFonts w:ascii="Times New Roman CYR" w:hAnsi="Times New Roman CYR"/>
          <w:bCs/>
          <w:sz w:val="28"/>
          <w:szCs w:val="28"/>
        </w:rPr>
        <w:t>об имуществе и обязательствах имущественного характера за 201</w:t>
      </w:r>
      <w:r w:rsidR="004F21F4">
        <w:rPr>
          <w:rFonts w:ascii="Times New Roman CYR" w:hAnsi="Times New Roman CYR"/>
          <w:bCs/>
          <w:sz w:val="28"/>
          <w:szCs w:val="28"/>
        </w:rPr>
        <w:t>9</w:t>
      </w:r>
      <w:r w:rsidRPr="007054AD">
        <w:rPr>
          <w:rFonts w:ascii="Times New Roman CYR" w:hAnsi="Times New Roman CYR"/>
          <w:bCs/>
          <w:sz w:val="28"/>
          <w:szCs w:val="28"/>
        </w:rPr>
        <w:t xml:space="preserve"> год в рамках контроля</w:t>
      </w:r>
      <w:r>
        <w:rPr>
          <w:rFonts w:ascii="Times New Roman CYR" w:hAnsi="Times New Roman CYR"/>
          <w:bCs/>
          <w:sz w:val="28"/>
          <w:szCs w:val="28"/>
        </w:rPr>
        <w:t xml:space="preserve"> </w:t>
      </w:r>
      <w:r w:rsidRPr="007054AD">
        <w:rPr>
          <w:rFonts w:ascii="Times New Roman CYR" w:hAnsi="Times New Roman CYR"/>
          <w:bCs/>
          <w:sz w:val="28"/>
          <w:szCs w:val="28"/>
        </w:rPr>
        <w:t>за соблюдением исполнения п. 4 ч. 1 ст. 17 Федерального закона</w:t>
      </w:r>
      <w:r>
        <w:rPr>
          <w:rFonts w:ascii="Times New Roman CYR" w:hAnsi="Times New Roman CYR"/>
          <w:bCs/>
          <w:sz w:val="28"/>
          <w:szCs w:val="28"/>
        </w:rPr>
        <w:br/>
      </w:r>
      <w:r w:rsidRPr="007054AD">
        <w:rPr>
          <w:rFonts w:ascii="Times New Roman CYR" w:hAnsi="Times New Roman CYR"/>
          <w:bCs/>
          <w:sz w:val="28"/>
          <w:szCs w:val="28"/>
        </w:rPr>
        <w:t>от 27.07.2004</w:t>
      </w:r>
      <w:r>
        <w:rPr>
          <w:rFonts w:ascii="Times New Roman CYR" w:hAnsi="Times New Roman CYR"/>
          <w:bCs/>
          <w:sz w:val="28"/>
          <w:szCs w:val="28"/>
        </w:rPr>
        <w:t xml:space="preserve"> </w:t>
      </w:r>
      <w:r w:rsidRPr="007054AD">
        <w:rPr>
          <w:rFonts w:ascii="Times New Roman CYR" w:hAnsi="Times New Roman CYR"/>
          <w:bCs/>
          <w:sz w:val="28"/>
          <w:szCs w:val="28"/>
        </w:rPr>
        <w:t>№ 79-ФЗ «О государственной гражданской службе Российской Федерации»</w:t>
      </w:r>
      <w:r>
        <w:rPr>
          <w:rFonts w:ascii="Times New Roman CYR" w:hAnsi="Times New Roman CYR"/>
          <w:bCs/>
          <w:sz w:val="28"/>
          <w:szCs w:val="28"/>
        </w:rPr>
        <w:t xml:space="preserve"> </w:t>
      </w:r>
      <w:r w:rsidRPr="007054AD">
        <w:rPr>
          <w:rFonts w:ascii="Times New Roman CYR" w:hAnsi="Times New Roman CYR"/>
          <w:bCs/>
          <w:sz w:val="28"/>
          <w:szCs w:val="28"/>
        </w:rPr>
        <w:t>в соответствии с подпунктом «в</w:t>
      </w:r>
      <w:proofErr w:type="gramEnd"/>
      <w:r w:rsidRPr="007054AD">
        <w:rPr>
          <w:rFonts w:ascii="Times New Roman CYR" w:hAnsi="Times New Roman CYR"/>
          <w:bCs/>
          <w:sz w:val="28"/>
          <w:szCs w:val="28"/>
        </w:rPr>
        <w:t>» пункта 16 Положения.</w:t>
      </w:r>
    </w:p>
    <w:p w:rsidR="009651FA" w:rsidRPr="009651FA" w:rsidRDefault="009651FA" w:rsidP="009651FA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9651FA">
        <w:rPr>
          <w:rFonts w:ascii="Times New Roman CYR" w:hAnsi="Times New Roman CYR"/>
          <w:bCs/>
          <w:sz w:val="28"/>
          <w:szCs w:val="28"/>
        </w:rPr>
        <w:t xml:space="preserve">4.1. </w:t>
      </w:r>
      <w:proofErr w:type="gramStart"/>
      <w:r w:rsidRPr="009651FA">
        <w:rPr>
          <w:rFonts w:ascii="Times New Roman CYR" w:hAnsi="Times New Roman CYR"/>
          <w:bCs/>
          <w:sz w:val="28"/>
          <w:szCs w:val="28"/>
        </w:rPr>
        <w:t xml:space="preserve">Признать, что владение государственным гражданским служащим УФК </w:t>
      </w:r>
      <w:r w:rsidRPr="009651FA">
        <w:rPr>
          <w:rFonts w:ascii="Times New Roman CYR" w:hAnsi="Times New Roman CYR"/>
          <w:bCs/>
          <w:sz w:val="28"/>
          <w:szCs w:val="28"/>
        </w:rPr>
        <w:br/>
        <w:t>по Смоленской области ценными бумагами</w:t>
      </w:r>
      <w:r>
        <w:rPr>
          <w:rFonts w:ascii="Times New Roman CYR" w:hAnsi="Times New Roman CYR"/>
          <w:bCs/>
          <w:sz w:val="28"/>
          <w:szCs w:val="28"/>
        </w:rPr>
        <w:t xml:space="preserve"> </w:t>
      </w:r>
      <w:r w:rsidRPr="009651FA">
        <w:rPr>
          <w:rFonts w:ascii="Times New Roman CYR" w:hAnsi="Times New Roman CYR"/>
          <w:bCs/>
          <w:sz w:val="28"/>
          <w:szCs w:val="28"/>
        </w:rPr>
        <w:t>не приводит и не может привести</w:t>
      </w:r>
      <w:r>
        <w:rPr>
          <w:rFonts w:ascii="Times New Roman CYR" w:hAnsi="Times New Roman CYR"/>
          <w:bCs/>
          <w:sz w:val="28"/>
          <w:szCs w:val="28"/>
        </w:rPr>
        <w:br/>
      </w:r>
      <w:r w:rsidRPr="009651FA">
        <w:rPr>
          <w:rFonts w:ascii="Times New Roman CYR" w:hAnsi="Times New Roman CYR"/>
          <w:bCs/>
          <w:sz w:val="28"/>
          <w:szCs w:val="28"/>
        </w:rPr>
        <w:t>к возникновению конфликта интересов,</w:t>
      </w:r>
      <w:r>
        <w:rPr>
          <w:rFonts w:ascii="Times New Roman CYR" w:hAnsi="Times New Roman CYR"/>
          <w:bCs/>
          <w:sz w:val="28"/>
          <w:szCs w:val="28"/>
        </w:rPr>
        <w:t xml:space="preserve"> </w:t>
      </w:r>
      <w:r w:rsidRPr="009651FA">
        <w:rPr>
          <w:rFonts w:ascii="Times New Roman CYR" w:hAnsi="Times New Roman CYR"/>
          <w:bCs/>
          <w:sz w:val="28"/>
          <w:szCs w:val="28"/>
        </w:rPr>
        <w:t>т.к. функции по государственному управлению организациями, акции которых находятся в собственности государственн</w:t>
      </w:r>
      <w:r>
        <w:rPr>
          <w:rFonts w:ascii="Times New Roman CYR" w:hAnsi="Times New Roman CYR"/>
          <w:bCs/>
          <w:sz w:val="28"/>
          <w:szCs w:val="28"/>
        </w:rPr>
        <w:t>ого</w:t>
      </w:r>
      <w:r w:rsidRPr="009651FA">
        <w:rPr>
          <w:rFonts w:ascii="Times New Roman CYR" w:hAnsi="Times New Roman CYR"/>
          <w:bCs/>
          <w:sz w:val="28"/>
          <w:szCs w:val="28"/>
        </w:rPr>
        <w:t xml:space="preserve"> гражданск</w:t>
      </w:r>
      <w:r>
        <w:rPr>
          <w:rFonts w:ascii="Times New Roman CYR" w:hAnsi="Times New Roman CYR"/>
          <w:bCs/>
          <w:sz w:val="28"/>
          <w:szCs w:val="28"/>
        </w:rPr>
        <w:t>ого</w:t>
      </w:r>
      <w:r w:rsidRPr="009651FA">
        <w:rPr>
          <w:rFonts w:ascii="Times New Roman CYR" w:hAnsi="Times New Roman CYR"/>
          <w:bCs/>
          <w:sz w:val="28"/>
          <w:szCs w:val="28"/>
        </w:rPr>
        <w:t xml:space="preserve"> служащ</w:t>
      </w:r>
      <w:r>
        <w:rPr>
          <w:rFonts w:ascii="Times New Roman CYR" w:hAnsi="Times New Roman CYR"/>
          <w:bCs/>
          <w:sz w:val="28"/>
          <w:szCs w:val="28"/>
        </w:rPr>
        <w:t>его</w:t>
      </w:r>
      <w:r w:rsidRPr="009651FA">
        <w:rPr>
          <w:rFonts w:ascii="Times New Roman CYR" w:hAnsi="Times New Roman CYR"/>
          <w:bCs/>
          <w:sz w:val="28"/>
          <w:szCs w:val="28"/>
        </w:rPr>
        <w:t xml:space="preserve"> УФК</w:t>
      </w:r>
      <w:r>
        <w:rPr>
          <w:rFonts w:ascii="Times New Roman CYR" w:hAnsi="Times New Roman CYR"/>
          <w:bCs/>
          <w:sz w:val="28"/>
          <w:szCs w:val="28"/>
        </w:rPr>
        <w:t xml:space="preserve"> </w:t>
      </w:r>
      <w:r w:rsidRPr="009651FA">
        <w:rPr>
          <w:rFonts w:ascii="Times New Roman CYR" w:hAnsi="Times New Roman CYR"/>
          <w:bCs/>
          <w:sz w:val="28"/>
          <w:szCs w:val="28"/>
        </w:rPr>
        <w:t>по Смоленской области, не входят в должностные обязанности государственного гражданского служащего УФК</w:t>
      </w:r>
      <w:r>
        <w:rPr>
          <w:rFonts w:ascii="Times New Roman CYR" w:hAnsi="Times New Roman CYR"/>
          <w:bCs/>
          <w:sz w:val="28"/>
          <w:szCs w:val="28"/>
        </w:rPr>
        <w:br/>
      </w:r>
      <w:r w:rsidRPr="009651FA">
        <w:rPr>
          <w:rFonts w:ascii="Times New Roman CYR" w:hAnsi="Times New Roman CYR"/>
          <w:bCs/>
          <w:sz w:val="28"/>
          <w:szCs w:val="28"/>
        </w:rPr>
        <w:t>по Смоленской области (в соответствии с пунктом 26 Положения).</w:t>
      </w:r>
      <w:proofErr w:type="gramEnd"/>
    </w:p>
    <w:p w:rsidR="009651FA" w:rsidRPr="009651FA" w:rsidRDefault="009651FA" w:rsidP="009651FA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9651FA">
        <w:rPr>
          <w:rFonts w:ascii="Times New Roman CYR" w:hAnsi="Times New Roman CYR"/>
          <w:bCs/>
          <w:sz w:val="28"/>
          <w:szCs w:val="28"/>
        </w:rPr>
        <w:t>Результаты голосования: «за» – единогласно.</w:t>
      </w:r>
    </w:p>
    <w:p w:rsidR="009651FA" w:rsidRPr="009651FA" w:rsidRDefault="009651FA" w:rsidP="009651FA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9651FA">
        <w:rPr>
          <w:rFonts w:ascii="Times New Roman CYR" w:hAnsi="Times New Roman CYR"/>
          <w:bCs/>
          <w:sz w:val="28"/>
          <w:szCs w:val="28"/>
        </w:rPr>
        <w:t>4.2. Признать, что государственны</w:t>
      </w:r>
      <w:r>
        <w:rPr>
          <w:rFonts w:ascii="Times New Roman CYR" w:hAnsi="Times New Roman CYR"/>
          <w:bCs/>
          <w:sz w:val="28"/>
          <w:szCs w:val="28"/>
        </w:rPr>
        <w:t>й</w:t>
      </w:r>
      <w:r w:rsidRPr="009651FA">
        <w:rPr>
          <w:rFonts w:ascii="Times New Roman CYR" w:hAnsi="Times New Roman CYR"/>
          <w:bCs/>
          <w:sz w:val="28"/>
          <w:szCs w:val="28"/>
        </w:rPr>
        <w:t xml:space="preserve"> граждански</w:t>
      </w:r>
      <w:r>
        <w:rPr>
          <w:rFonts w:ascii="Times New Roman CYR" w:hAnsi="Times New Roman CYR"/>
          <w:bCs/>
          <w:sz w:val="28"/>
          <w:szCs w:val="28"/>
        </w:rPr>
        <w:t>й</w:t>
      </w:r>
      <w:r w:rsidRPr="009651FA">
        <w:rPr>
          <w:rFonts w:ascii="Times New Roman CYR" w:hAnsi="Times New Roman CYR"/>
          <w:bCs/>
          <w:sz w:val="28"/>
          <w:szCs w:val="28"/>
        </w:rPr>
        <w:t xml:space="preserve"> служащи</w:t>
      </w:r>
      <w:r>
        <w:rPr>
          <w:rFonts w:ascii="Times New Roman CYR" w:hAnsi="Times New Roman CYR"/>
          <w:bCs/>
          <w:sz w:val="28"/>
          <w:szCs w:val="28"/>
        </w:rPr>
        <w:t>й</w:t>
      </w:r>
      <w:r w:rsidRPr="009651FA">
        <w:rPr>
          <w:rFonts w:ascii="Times New Roman CYR" w:hAnsi="Times New Roman CYR"/>
          <w:bCs/>
          <w:sz w:val="28"/>
          <w:szCs w:val="28"/>
        </w:rPr>
        <w:t xml:space="preserve"> УФК </w:t>
      </w:r>
      <w:r w:rsidRPr="009651FA">
        <w:rPr>
          <w:rFonts w:ascii="Times New Roman CYR" w:hAnsi="Times New Roman CYR"/>
          <w:bCs/>
          <w:sz w:val="28"/>
          <w:szCs w:val="28"/>
        </w:rPr>
        <w:br/>
        <w:t>по Смоленской не нарушает требований п. 4 ч. 1 ст. 17 Федерального закона</w:t>
      </w:r>
      <w:r>
        <w:rPr>
          <w:rFonts w:ascii="Times New Roman CYR" w:hAnsi="Times New Roman CYR"/>
          <w:bCs/>
          <w:sz w:val="28"/>
          <w:szCs w:val="28"/>
        </w:rPr>
        <w:br/>
      </w:r>
      <w:r w:rsidRPr="009651FA">
        <w:rPr>
          <w:rFonts w:ascii="Times New Roman CYR" w:hAnsi="Times New Roman CYR"/>
          <w:bCs/>
          <w:sz w:val="28"/>
          <w:szCs w:val="28"/>
        </w:rPr>
        <w:t>от 27.07.2004 № 79-ФЗ «О государственной гражданской службе Российской Федерации».</w:t>
      </w:r>
    </w:p>
    <w:p w:rsidR="009651FA" w:rsidRPr="009651FA" w:rsidRDefault="009651FA" w:rsidP="009651FA">
      <w:pPr>
        <w:spacing w:after="0" w:line="240" w:lineRule="auto"/>
        <w:ind w:firstLine="709"/>
        <w:jc w:val="both"/>
        <w:rPr>
          <w:rFonts w:ascii="Times New Roman CYR" w:hAnsi="Times New Roman CYR"/>
          <w:bCs/>
          <w:sz w:val="28"/>
          <w:szCs w:val="28"/>
        </w:rPr>
      </w:pPr>
      <w:r w:rsidRPr="009651FA">
        <w:rPr>
          <w:rFonts w:ascii="Times New Roman CYR" w:hAnsi="Times New Roman CYR"/>
          <w:bCs/>
          <w:sz w:val="28"/>
          <w:szCs w:val="28"/>
        </w:rPr>
        <w:t>Результаты голосования: «за» – единогласно.</w:t>
      </w:r>
      <w:bookmarkStart w:id="0" w:name="_GoBack"/>
      <w:bookmarkEnd w:id="0"/>
    </w:p>
    <w:sectPr w:rsidR="009651FA" w:rsidRPr="009651FA" w:rsidSect="005631E1">
      <w:headerReference w:type="default" r:id="rId8"/>
      <w:pgSz w:w="11906" w:h="16838" w:code="9"/>
      <w:pgMar w:top="1134" w:right="567" w:bottom="1134" w:left="1134" w:header="181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749" w:rsidRDefault="008A6749" w:rsidP="005631E1">
      <w:pPr>
        <w:spacing w:after="0" w:line="240" w:lineRule="auto"/>
      </w:pPr>
      <w:r>
        <w:separator/>
      </w:r>
    </w:p>
  </w:endnote>
  <w:endnote w:type="continuationSeparator" w:id="0">
    <w:p w:rsidR="008A6749" w:rsidRDefault="008A6749" w:rsidP="00563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749" w:rsidRDefault="008A6749" w:rsidP="005631E1">
      <w:pPr>
        <w:spacing w:after="0" w:line="240" w:lineRule="auto"/>
      </w:pPr>
      <w:r>
        <w:separator/>
      </w:r>
    </w:p>
  </w:footnote>
  <w:footnote w:type="continuationSeparator" w:id="0">
    <w:p w:rsidR="008A6749" w:rsidRDefault="008A6749" w:rsidP="005631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9254561"/>
      <w:docPartObj>
        <w:docPartGallery w:val="Page Numbers (Top of Page)"/>
        <w:docPartUnique/>
      </w:docPartObj>
    </w:sdtPr>
    <w:sdtEndPr/>
    <w:sdtContent>
      <w:p w:rsidR="005631E1" w:rsidRDefault="005631E1">
        <w:pPr>
          <w:pStyle w:val="a5"/>
          <w:jc w:val="center"/>
        </w:pPr>
      </w:p>
      <w:p w:rsidR="005631E1" w:rsidRDefault="005631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21F4">
          <w:rPr>
            <w:noProof/>
          </w:rPr>
          <w:t>2</w:t>
        </w:r>
        <w:r>
          <w:fldChar w:fldCharType="end"/>
        </w:r>
      </w:p>
    </w:sdtContent>
  </w:sdt>
  <w:p w:rsidR="005631E1" w:rsidRDefault="005631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F156C"/>
    <w:multiLevelType w:val="multilevel"/>
    <w:tmpl w:val="E9BA3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>
    <w:nsid w:val="75DD6E42"/>
    <w:multiLevelType w:val="hybridMultilevel"/>
    <w:tmpl w:val="38FCA1B4"/>
    <w:lvl w:ilvl="0" w:tplc="ADB2F2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0579"/>
    <w:rsid w:val="00002E65"/>
    <w:rsid w:val="000302DD"/>
    <w:rsid w:val="0003553B"/>
    <w:rsid w:val="00051F60"/>
    <w:rsid w:val="00070B69"/>
    <w:rsid w:val="000A1152"/>
    <w:rsid w:val="000A1C73"/>
    <w:rsid w:val="000F7482"/>
    <w:rsid w:val="00117A96"/>
    <w:rsid w:val="00167D1B"/>
    <w:rsid w:val="00182AAA"/>
    <w:rsid w:val="001A0579"/>
    <w:rsid w:val="001E6340"/>
    <w:rsid w:val="002C7816"/>
    <w:rsid w:val="003105F5"/>
    <w:rsid w:val="00342564"/>
    <w:rsid w:val="00355F4C"/>
    <w:rsid w:val="00361490"/>
    <w:rsid w:val="00373332"/>
    <w:rsid w:val="00395065"/>
    <w:rsid w:val="003C1CFA"/>
    <w:rsid w:val="003D0F5D"/>
    <w:rsid w:val="003F5980"/>
    <w:rsid w:val="00421E1F"/>
    <w:rsid w:val="00435A66"/>
    <w:rsid w:val="00441CA2"/>
    <w:rsid w:val="0048192E"/>
    <w:rsid w:val="004854EC"/>
    <w:rsid w:val="004F21F4"/>
    <w:rsid w:val="004F2FF5"/>
    <w:rsid w:val="00523750"/>
    <w:rsid w:val="00533028"/>
    <w:rsid w:val="0056060D"/>
    <w:rsid w:val="005631E1"/>
    <w:rsid w:val="005A1200"/>
    <w:rsid w:val="005A1A0D"/>
    <w:rsid w:val="006625FF"/>
    <w:rsid w:val="006E16AB"/>
    <w:rsid w:val="006F4C16"/>
    <w:rsid w:val="007054AD"/>
    <w:rsid w:val="00722A91"/>
    <w:rsid w:val="00732D57"/>
    <w:rsid w:val="007A152E"/>
    <w:rsid w:val="007B169E"/>
    <w:rsid w:val="007C44E0"/>
    <w:rsid w:val="007E4244"/>
    <w:rsid w:val="00817095"/>
    <w:rsid w:val="0085518A"/>
    <w:rsid w:val="008A644C"/>
    <w:rsid w:val="008A6749"/>
    <w:rsid w:val="009015CE"/>
    <w:rsid w:val="00907EEF"/>
    <w:rsid w:val="00937698"/>
    <w:rsid w:val="009651FA"/>
    <w:rsid w:val="009A6CEC"/>
    <w:rsid w:val="009E33F1"/>
    <w:rsid w:val="00A1158E"/>
    <w:rsid w:val="00A561AF"/>
    <w:rsid w:val="00AB117B"/>
    <w:rsid w:val="00B545C0"/>
    <w:rsid w:val="00B54754"/>
    <w:rsid w:val="00B62E64"/>
    <w:rsid w:val="00B7238F"/>
    <w:rsid w:val="00B96346"/>
    <w:rsid w:val="00BB664B"/>
    <w:rsid w:val="00C42DB6"/>
    <w:rsid w:val="00C51FBF"/>
    <w:rsid w:val="00CC26F7"/>
    <w:rsid w:val="00D00A6D"/>
    <w:rsid w:val="00D235FE"/>
    <w:rsid w:val="00D33F03"/>
    <w:rsid w:val="00D403D9"/>
    <w:rsid w:val="00D96F44"/>
    <w:rsid w:val="00DA61C8"/>
    <w:rsid w:val="00DF6D69"/>
    <w:rsid w:val="00E107E1"/>
    <w:rsid w:val="00EA7920"/>
    <w:rsid w:val="00EA7BCD"/>
    <w:rsid w:val="00EE1158"/>
    <w:rsid w:val="00F16408"/>
    <w:rsid w:val="00F64DA7"/>
    <w:rsid w:val="00FA2D19"/>
    <w:rsid w:val="00FA35EB"/>
    <w:rsid w:val="00FA404D"/>
    <w:rsid w:val="00FC0D88"/>
    <w:rsid w:val="00FE1B64"/>
    <w:rsid w:val="00FE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5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0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07E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63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31E1"/>
  </w:style>
  <w:style w:type="paragraph" w:styleId="a7">
    <w:name w:val="footer"/>
    <w:basedOn w:val="a"/>
    <w:link w:val="a8"/>
    <w:uiPriority w:val="99"/>
    <w:unhideWhenUsed/>
    <w:rsid w:val="00563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31E1"/>
  </w:style>
  <w:style w:type="character" w:styleId="a9">
    <w:name w:val="Hyperlink"/>
    <w:basedOn w:val="a0"/>
    <w:unhideWhenUsed/>
    <w:rsid w:val="00070B69"/>
    <w:rPr>
      <w:color w:val="0000FF" w:themeColor="hyperlink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0A1C73"/>
  </w:style>
  <w:style w:type="paragraph" w:styleId="aa">
    <w:name w:val="Body Text Indent"/>
    <w:basedOn w:val="a"/>
    <w:link w:val="ab"/>
    <w:rsid w:val="000A1C7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0A1C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0A1C73"/>
  </w:style>
  <w:style w:type="character" w:customStyle="1" w:styleId="FontStyle20">
    <w:name w:val="Font Style20"/>
    <w:rsid w:val="000A1C73"/>
    <w:rPr>
      <w:rFonts w:ascii="Times New Roman" w:hAnsi="Times New Roman" w:cs="Times New Roman"/>
      <w:b/>
      <w:bCs/>
      <w:sz w:val="16"/>
      <w:szCs w:val="16"/>
    </w:rPr>
  </w:style>
  <w:style w:type="paragraph" w:styleId="ad">
    <w:name w:val="Body Text"/>
    <w:basedOn w:val="a"/>
    <w:link w:val="ae"/>
    <w:rsid w:val="000A1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0A1C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0A1C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Смоленской области</Company>
  <LinksUpToDate>false</LinksUpToDate>
  <CharactersWithSpaces>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pk63138</dc:creator>
  <cp:keywords/>
  <dc:description/>
  <cp:lastModifiedBy>pk63138</cp:lastModifiedBy>
  <cp:revision>46</cp:revision>
  <cp:lastPrinted>2018-07-20T08:35:00Z</cp:lastPrinted>
  <dcterms:created xsi:type="dcterms:W3CDTF">2016-07-21T11:20:00Z</dcterms:created>
  <dcterms:modified xsi:type="dcterms:W3CDTF">2020-10-09T08:54:00Z</dcterms:modified>
</cp:coreProperties>
</file>