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A99" w:rsidRPr="00C7162F" w:rsidRDefault="00B32A99">
      <w:pPr>
        <w:pStyle w:val="Style1"/>
        <w:widowControl/>
        <w:spacing w:before="67"/>
        <w:ind w:left="648"/>
        <w:rPr>
          <w:rStyle w:val="FontStyle11"/>
          <w:b/>
        </w:rPr>
      </w:pPr>
      <w:r w:rsidRPr="00C7162F">
        <w:rPr>
          <w:rStyle w:val="FontStyle11"/>
          <w:b/>
        </w:rPr>
        <w:t xml:space="preserve">УВЕДОМЛЕНИЕ </w:t>
      </w:r>
    </w:p>
    <w:p w:rsidR="00EF6F8D" w:rsidRPr="00C7162F" w:rsidRDefault="00B32A99">
      <w:pPr>
        <w:pStyle w:val="Style1"/>
        <w:widowControl/>
        <w:spacing w:before="67"/>
        <w:ind w:left="648"/>
        <w:rPr>
          <w:rStyle w:val="FontStyle11"/>
          <w:b/>
          <w:sz w:val="28"/>
          <w:szCs w:val="28"/>
        </w:rPr>
      </w:pPr>
      <w:r w:rsidRPr="00C7162F">
        <w:rPr>
          <w:rStyle w:val="FontStyle11"/>
          <w:b/>
          <w:sz w:val="28"/>
          <w:szCs w:val="28"/>
        </w:rPr>
        <w:t xml:space="preserve">о необходимости неукоснительного исполнения ограничений и запретов при увольнении с гражданской </w:t>
      </w:r>
      <w:bookmarkStart w:id="0" w:name="_GoBack"/>
      <w:bookmarkEnd w:id="0"/>
      <w:r w:rsidRPr="00C7162F">
        <w:rPr>
          <w:rStyle w:val="FontStyle11"/>
          <w:b/>
          <w:sz w:val="28"/>
          <w:szCs w:val="28"/>
        </w:rPr>
        <w:t>службы</w:t>
      </w:r>
    </w:p>
    <w:p w:rsidR="002669FF" w:rsidRPr="00903A92" w:rsidRDefault="002669FF" w:rsidP="002669FF">
      <w:pPr>
        <w:ind w:firstLine="709"/>
        <w:jc w:val="both"/>
        <w:rPr>
          <w:rStyle w:val="FontStyle11"/>
          <w:sz w:val="28"/>
          <w:szCs w:val="28"/>
        </w:rPr>
      </w:pPr>
    </w:p>
    <w:p w:rsidR="005250CD" w:rsidRPr="00903A92" w:rsidRDefault="00567DC7" w:rsidP="002669FF">
      <w:pPr>
        <w:ind w:firstLine="709"/>
        <w:jc w:val="both"/>
        <w:rPr>
          <w:rStyle w:val="FontStyle11"/>
          <w:sz w:val="28"/>
          <w:szCs w:val="28"/>
        </w:rPr>
      </w:pPr>
      <w:proofErr w:type="gramStart"/>
      <w:r w:rsidRPr="00903A92">
        <w:rPr>
          <w:rStyle w:val="FontStyle11"/>
          <w:sz w:val="28"/>
          <w:szCs w:val="28"/>
        </w:rPr>
        <w:t>В соответствии со статьей 12 Федерального закона от 25 декабря 2008 г.</w:t>
      </w:r>
      <w:r w:rsidR="00903A92">
        <w:rPr>
          <w:rStyle w:val="FontStyle11"/>
          <w:sz w:val="28"/>
          <w:szCs w:val="28"/>
        </w:rPr>
        <w:br/>
      </w:r>
      <w:r w:rsidRPr="00903A92">
        <w:rPr>
          <w:rStyle w:val="FontStyle11"/>
          <w:sz w:val="28"/>
          <w:szCs w:val="28"/>
        </w:rPr>
        <w:t xml:space="preserve">№ 273-ФЗ «О противодействии коррупции» (далее - Закон) и Указом Президента Российской Федерации от 21 июля 2010 г. № 925 «О мерах по реализации отдельных положений Федерального закона «О противодействии коррупции» гражданин, замещавший должность </w:t>
      </w:r>
      <w:r w:rsidR="00684CC1" w:rsidRPr="00903A92">
        <w:rPr>
          <w:rStyle w:val="FontStyle11"/>
          <w:sz w:val="28"/>
          <w:szCs w:val="28"/>
        </w:rPr>
        <w:t xml:space="preserve">государственной гражданской </w:t>
      </w:r>
      <w:r w:rsidR="004F70FB" w:rsidRPr="00903A92">
        <w:rPr>
          <w:rStyle w:val="FontStyle11"/>
          <w:sz w:val="28"/>
          <w:szCs w:val="28"/>
        </w:rPr>
        <w:t>службы, включенную</w:t>
      </w:r>
      <w:r w:rsidR="00903A92">
        <w:rPr>
          <w:rStyle w:val="FontStyle11"/>
          <w:sz w:val="28"/>
          <w:szCs w:val="28"/>
        </w:rPr>
        <w:br/>
      </w:r>
      <w:r w:rsidR="004F70FB" w:rsidRPr="00903A92">
        <w:rPr>
          <w:rStyle w:val="FontStyle11"/>
          <w:sz w:val="28"/>
          <w:szCs w:val="28"/>
        </w:rPr>
        <w:t>в П</w:t>
      </w:r>
      <w:r w:rsidR="002669FF" w:rsidRPr="00903A92">
        <w:rPr>
          <w:rStyle w:val="FontStyle11"/>
          <w:sz w:val="28"/>
          <w:szCs w:val="28"/>
        </w:rPr>
        <w:t>еречень должностей, утвержденный</w:t>
      </w:r>
      <w:r w:rsidR="00684CC1" w:rsidRPr="00903A92">
        <w:rPr>
          <w:rStyle w:val="FontStyle11"/>
          <w:sz w:val="28"/>
          <w:szCs w:val="28"/>
        </w:rPr>
        <w:t xml:space="preserve"> </w:t>
      </w:r>
      <w:r w:rsidR="004F04CB" w:rsidRPr="00903A92">
        <w:rPr>
          <w:sz w:val="28"/>
          <w:szCs w:val="28"/>
        </w:rPr>
        <w:t>Приказом Федерального казначейства</w:t>
      </w:r>
      <w:r w:rsidR="00D66083">
        <w:rPr>
          <w:sz w:val="28"/>
          <w:szCs w:val="28"/>
        </w:rPr>
        <w:br/>
      </w:r>
      <w:r w:rsidR="004F04CB" w:rsidRPr="00903A92">
        <w:rPr>
          <w:sz w:val="28"/>
          <w:szCs w:val="28"/>
        </w:rPr>
        <w:t>от 14 декабря 2016 г. № 31н</w:t>
      </w:r>
      <w:proofErr w:type="gramEnd"/>
      <w:r w:rsidR="00903A92">
        <w:rPr>
          <w:sz w:val="28"/>
          <w:szCs w:val="28"/>
        </w:rPr>
        <w:t xml:space="preserve"> </w:t>
      </w:r>
      <w:r w:rsidR="004F04CB" w:rsidRPr="00903A92">
        <w:rPr>
          <w:sz w:val="28"/>
          <w:szCs w:val="28"/>
        </w:rPr>
        <w:t>«</w:t>
      </w:r>
      <w:proofErr w:type="gramStart"/>
      <w:r w:rsidR="004F04CB" w:rsidRPr="00903A92">
        <w:rPr>
          <w:sz w:val="28"/>
          <w:szCs w:val="28"/>
        </w:rPr>
        <w:t xml:space="preserve">Об утверждении Перечня должностей федеральной государственной гражданской службы в Федеральном казначействе,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 </w:t>
      </w:r>
      <w:r w:rsidRPr="00903A92">
        <w:rPr>
          <w:rStyle w:val="FontStyle11"/>
          <w:sz w:val="28"/>
          <w:szCs w:val="28"/>
        </w:rPr>
        <w:t>(далее - гражданин)</w:t>
      </w:r>
      <w:r w:rsidR="007627B0" w:rsidRPr="00903A92">
        <w:rPr>
          <w:rStyle w:val="FontStyle11"/>
          <w:sz w:val="28"/>
          <w:szCs w:val="28"/>
        </w:rPr>
        <w:t>,</w:t>
      </w:r>
      <w:r w:rsidRPr="00903A92">
        <w:rPr>
          <w:rStyle w:val="FontStyle11"/>
          <w:sz w:val="28"/>
          <w:szCs w:val="28"/>
        </w:rPr>
        <w:t xml:space="preserve"> </w:t>
      </w:r>
      <w:r w:rsidRPr="00903A92">
        <w:rPr>
          <w:rStyle w:val="FontStyle11"/>
          <w:b/>
          <w:sz w:val="28"/>
          <w:szCs w:val="28"/>
        </w:rPr>
        <w:t>в течение двух лет после увольнения</w:t>
      </w:r>
      <w:r w:rsidRPr="00903A92">
        <w:rPr>
          <w:rStyle w:val="FontStyle11"/>
          <w:sz w:val="28"/>
          <w:szCs w:val="28"/>
        </w:rPr>
        <w:t xml:space="preserve"> с государственной службы:</w:t>
      </w:r>
      <w:proofErr w:type="gramEnd"/>
    </w:p>
    <w:p w:rsidR="005250CD" w:rsidRPr="00903A92" w:rsidRDefault="00567DC7" w:rsidP="00226748">
      <w:pPr>
        <w:pStyle w:val="Style3"/>
        <w:widowControl/>
        <w:numPr>
          <w:ilvl w:val="0"/>
          <w:numId w:val="1"/>
        </w:numPr>
        <w:tabs>
          <w:tab w:val="left" w:pos="898"/>
        </w:tabs>
        <w:spacing w:before="5" w:line="240" w:lineRule="auto"/>
        <w:rPr>
          <w:rStyle w:val="FontStyle11"/>
          <w:sz w:val="28"/>
          <w:szCs w:val="28"/>
        </w:rPr>
      </w:pPr>
      <w:proofErr w:type="gramStart"/>
      <w:r w:rsidRPr="00903A92">
        <w:rPr>
          <w:rStyle w:val="FontStyle11"/>
          <w:sz w:val="28"/>
          <w:szCs w:val="28"/>
        </w:rPr>
        <w:t>имеет право замещать на условиях трудового договора должности</w:t>
      </w:r>
      <w:r w:rsidR="00903A92">
        <w:rPr>
          <w:rStyle w:val="FontStyle11"/>
          <w:sz w:val="28"/>
          <w:szCs w:val="28"/>
        </w:rPr>
        <w:br/>
      </w:r>
      <w:r w:rsidRPr="00903A92">
        <w:rPr>
          <w:rStyle w:val="FontStyle11"/>
          <w:sz w:val="28"/>
          <w:szCs w:val="28"/>
        </w:rPr>
        <w:t xml:space="preserve">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</w:t>
      </w:r>
      <w:r w:rsidRPr="00903A92">
        <w:rPr>
          <w:rStyle w:val="FontStyle11"/>
          <w:b/>
          <w:sz w:val="28"/>
          <w:szCs w:val="28"/>
        </w:rPr>
        <w:t xml:space="preserve">если отдельные функции государственного управления данной организацией входили в должностные обязанности государственного служащего, с согласия комиссии </w:t>
      </w:r>
      <w:r w:rsidRPr="00903A92">
        <w:rPr>
          <w:rStyle w:val="FontStyle11"/>
          <w:sz w:val="28"/>
          <w:szCs w:val="28"/>
        </w:rPr>
        <w:t>по соблюдению требований</w:t>
      </w:r>
      <w:r w:rsidR="00903A92">
        <w:rPr>
          <w:rStyle w:val="FontStyle11"/>
          <w:sz w:val="28"/>
          <w:szCs w:val="28"/>
        </w:rPr>
        <w:t xml:space="preserve"> </w:t>
      </w:r>
      <w:r w:rsidRPr="00903A92">
        <w:rPr>
          <w:rStyle w:val="FontStyle11"/>
          <w:sz w:val="28"/>
          <w:szCs w:val="28"/>
        </w:rPr>
        <w:t>к служебному поведению государственных служащих и</w:t>
      </w:r>
      <w:proofErr w:type="gramEnd"/>
      <w:r w:rsidRPr="00903A92">
        <w:rPr>
          <w:rStyle w:val="FontStyle11"/>
          <w:sz w:val="28"/>
          <w:szCs w:val="28"/>
        </w:rPr>
        <w:t xml:space="preserve"> урегулированию конфликта интересов</w:t>
      </w:r>
      <w:r w:rsidRPr="00903A92">
        <w:rPr>
          <w:rStyle w:val="FontStyle11"/>
          <w:b/>
          <w:sz w:val="28"/>
          <w:szCs w:val="28"/>
        </w:rPr>
        <w:t xml:space="preserve"> </w:t>
      </w:r>
      <w:r w:rsidRPr="00903A92">
        <w:rPr>
          <w:rStyle w:val="FontStyle11"/>
          <w:sz w:val="28"/>
          <w:szCs w:val="28"/>
        </w:rPr>
        <w:t xml:space="preserve">(далее </w:t>
      </w:r>
      <w:r w:rsidR="00B32A99" w:rsidRPr="00903A92">
        <w:rPr>
          <w:rStyle w:val="FontStyle11"/>
          <w:sz w:val="28"/>
          <w:szCs w:val="28"/>
        </w:rPr>
        <w:t xml:space="preserve">– </w:t>
      </w:r>
      <w:r w:rsidRPr="00903A92">
        <w:rPr>
          <w:rStyle w:val="FontStyle11"/>
          <w:sz w:val="28"/>
          <w:szCs w:val="28"/>
        </w:rPr>
        <w:t>комиссия);</w:t>
      </w:r>
    </w:p>
    <w:p w:rsidR="005250CD" w:rsidRPr="00903A92" w:rsidRDefault="00567DC7" w:rsidP="00226748">
      <w:pPr>
        <w:pStyle w:val="Style3"/>
        <w:widowControl/>
        <w:numPr>
          <w:ilvl w:val="0"/>
          <w:numId w:val="1"/>
        </w:numPr>
        <w:tabs>
          <w:tab w:val="left" w:pos="898"/>
        </w:tabs>
        <w:spacing w:line="240" w:lineRule="auto"/>
        <w:rPr>
          <w:rStyle w:val="FontStyle11"/>
          <w:b/>
          <w:sz w:val="28"/>
          <w:szCs w:val="28"/>
        </w:rPr>
      </w:pPr>
      <w:proofErr w:type="gramStart"/>
      <w:r w:rsidRPr="00903A92">
        <w:rPr>
          <w:rStyle w:val="FontStyle11"/>
          <w:b/>
          <w:sz w:val="28"/>
          <w:szCs w:val="28"/>
        </w:rPr>
        <w:t>обязан</w:t>
      </w:r>
      <w:proofErr w:type="gramEnd"/>
      <w:r w:rsidRPr="00903A92">
        <w:rPr>
          <w:rStyle w:val="FontStyle11"/>
          <w:b/>
          <w:sz w:val="28"/>
          <w:szCs w:val="28"/>
        </w:rPr>
        <w:t xml:space="preserve"> при заключении трудового или гражданско-правового договора сообщать работодателю сведения о последнем месте службы.</w:t>
      </w:r>
    </w:p>
    <w:p w:rsidR="005250CD" w:rsidRPr="00903A92" w:rsidRDefault="00567DC7" w:rsidP="00226748">
      <w:pPr>
        <w:pStyle w:val="Style2"/>
        <w:widowControl/>
        <w:spacing w:line="240" w:lineRule="auto"/>
        <w:ind w:firstLine="682"/>
        <w:rPr>
          <w:rStyle w:val="FontStyle11"/>
          <w:sz w:val="28"/>
          <w:szCs w:val="28"/>
        </w:rPr>
      </w:pPr>
      <w:proofErr w:type="gramStart"/>
      <w:r w:rsidRPr="00903A92">
        <w:rPr>
          <w:rStyle w:val="FontStyle11"/>
          <w:sz w:val="28"/>
          <w:szCs w:val="28"/>
        </w:rPr>
        <w:t>Согласно пункту 4 статьи 1 Закона к функциям государственного управления организацией относятся полномочия государственного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</w:t>
      </w:r>
      <w:r w:rsidR="00903A92">
        <w:rPr>
          <w:rStyle w:val="FontStyle11"/>
          <w:sz w:val="28"/>
          <w:szCs w:val="28"/>
        </w:rPr>
        <w:br/>
      </w:r>
      <w:r w:rsidRPr="00903A92">
        <w:rPr>
          <w:rStyle w:val="FontStyle11"/>
          <w:sz w:val="28"/>
          <w:szCs w:val="28"/>
        </w:rPr>
        <w:t>на осуществление определенного вида деятельности и (или) отдельных действий данной организацией, либо готовить проекты таких решений.</w:t>
      </w:r>
      <w:proofErr w:type="gramEnd"/>
    </w:p>
    <w:p w:rsidR="005250CD" w:rsidRPr="00903A92" w:rsidRDefault="00567DC7" w:rsidP="00226748">
      <w:pPr>
        <w:pStyle w:val="Style2"/>
        <w:widowControl/>
        <w:spacing w:line="240" w:lineRule="auto"/>
        <w:ind w:firstLine="662"/>
        <w:rPr>
          <w:rStyle w:val="FontStyle11"/>
          <w:sz w:val="28"/>
          <w:szCs w:val="28"/>
        </w:rPr>
      </w:pPr>
      <w:proofErr w:type="gramStart"/>
      <w:r w:rsidRPr="00903A92">
        <w:rPr>
          <w:rStyle w:val="FontStyle11"/>
          <w:sz w:val="28"/>
          <w:szCs w:val="28"/>
        </w:rPr>
        <w:t xml:space="preserve">Решение о даче гражданину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обязанности, принимается комиссией по соблюдению требований к служебному поведению государственных служащих и урегулированию </w:t>
      </w:r>
      <w:r w:rsidRPr="00903A92">
        <w:rPr>
          <w:rStyle w:val="FontStyle11"/>
          <w:sz w:val="28"/>
          <w:szCs w:val="28"/>
        </w:rPr>
        <w:lastRenderedPageBreak/>
        <w:t>конфликта интересов федеральной службы</w:t>
      </w:r>
      <w:r w:rsidR="007872A6" w:rsidRPr="00903A92">
        <w:rPr>
          <w:rStyle w:val="FontStyle11"/>
          <w:sz w:val="28"/>
          <w:szCs w:val="28"/>
        </w:rPr>
        <w:t xml:space="preserve"> на основании письменного обращения гражданина</w:t>
      </w:r>
      <w:proofErr w:type="gramEnd"/>
      <w:r w:rsidR="007872A6" w:rsidRPr="00903A92">
        <w:rPr>
          <w:rStyle w:val="FontStyle11"/>
          <w:sz w:val="28"/>
          <w:szCs w:val="28"/>
        </w:rPr>
        <w:t xml:space="preserve"> о даче согласия</w:t>
      </w:r>
      <w:r w:rsidRPr="00903A92">
        <w:rPr>
          <w:rStyle w:val="FontStyle11"/>
          <w:sz w:val="28"/>
          <w:szCs w:val="28"/>
        </w:rPr>
        <w:t>.</w:t>
      </w:r>
    </w:p>
    <w:p w:rsidR="005250CD" w:rsidRPr="00903A92" w:rsidRDefault="00567DC7" w:rsidP="00226748">
      <w:pPr>
        <w:pStyle w:val="Style2"/>
        <w:widowControl/>
        <w:spacing w:line="240" w:lineRule="auto"/>
        <w:ind w:firstLine="667"/>
        <w:rPr>
          <w:rStyle w:val="FontStyle11"/>
          <w:b/>
          <w:sz w:val="28"/>
          <w:szCs w:val="28"/>
        </w:rPr>
      </w:pPr>
      <w:r w:rsidRPr="00903A92">
        <w:rPr>
          <w:rStyle w:val="FontStyle11"/>
          <w:b/>
          <w:sz w:val="28"/>
          <w:szCs w:val="28"/>
        </w:rPr>
        <w:t xml:space="preserve">Принятие решения о необходимости получения согласия комиссии является ответственностью гражданина </w:t>
      </w:r>
      <w:r w:rsidRPr="00D66083">
        <w:rPr>
          <w:rStyle w:val="FontStyle11"/>
          <w:sz w:val="28"/>
          <w:szCs w:val="28"/>
        </w:rPr>
        <w:t>(бывшего государственного служащего).</w:t>
      </w:r>
    </w:p>
    <w:p w:rsidR="00567DC7" w:rsidRPr="00903A92" w:rsidRDefault="00567DC7" w:rsidP="00B32A99">
      <w:pPr>
        <w:pStyle w:val="Style2"/>
        <w:widowControl/>
        <w:spacing w:before="67" w:line="240" w:lineRule="auto"/>
        <w:ind w:firstLine="682"/>
        <w:rPr>
          <w:rStyle w:val="FontStyle11"/>
          <w:sz w:val="28"/>
          <w:szCs w:val="28"/>
        </w:rPr>
      </w:pPr>
      <w:r w:rsidRPr="00903A92">
        <w:rPr>
          <w:rStyle w:val="FontStyle11"/>
          <w:sz w:val="28"/>
          <w:szCs w:val="28"/>
        </w:rPr>
        <w:t xml:space="preserve">При этом необходимо учитывать, что в соответствии с частью 3 статьи 12 Закона и статьей 84 Трудового кодекса Российской Федерации </w:t>
      </w:r>
      <w:r w:rsidRPr="00D66083">
        <w:rPr>
          <w:rStyle w:val="FontStyle11"/>
          <w:sz w:val="28"/>
          <w:szCs w:val="28"/>
        </w:rPr>
        <w:t>несоблюдение гражданином ограничений,</w:t>
      </w:r>
      <w:r w:rsidRPr="00903A92">
        <w:rPr>
          <w:rStyle w:val="FontStyle11"/>
          <w:sz w:val="28"/>
          <w:szCs w:val="28"/>
        </w:rPr>
        <w:t xml:space="preserve"> установленных статьей 12 Закона, влечет за собой прекращение заключенного с ним трудового или гражданско-правового договора</w:t>
      </w:r>
      <w:r w:rsidR="00903A92">
        <w:rPr>
          <w:rStyle w:val="FontStyle11"/>
          <w:sz w:val="28"/>
          <w:szCs w:val="28"/>
        </w:rPr>
        <w:br/>
      </w:r>
      <w:r w:rsidRPr="00903A92">
        <w:rPr>
          <w:rStyle w:val="FontStyle11"/>
          <w:sz w:val="28"/>
          <w:szCs w:val="28"/>
        </w:rPr>
        <w:t>на выполнение работ (оказание услуг).</w:t>
      </w:r>
    </w:p>
    <w:p w:rsidR="007872A6" w:rsidRPr="00903A92" w:rsidRDefault="007872A6" w:rsidP="007872A6">
      <w:pPr>
        <w:widowControl/>
        <w:ind w:firstLine="540"/>
        <w:jc w:val="both"/>
        <w:rPr>
          <w:rStyle w:val="FontStyle11"/>
          <w:sz w:val="28"/>
          <w:szCs w:val="28"/>
        </w:rPr>
      </w:pPr>
      <w:r w:rsidRPr="00903A92">
        <w:rPr>
          <w:rStyle w:val="FontStyle11"/>
          <w:sz w:val="28"/>
          <w:szCs w:val="28"/>
        </w:rPr>
        <w:t xml:space="preserve">Получение гражданином согласия или отсутствие необходимости получения согласия комиссии </w:t>
      </w:r>
      <w:r w:rsidRPr="00D66083">
        <w:rPr>
          <w:rStyle w:val="FontStyle11"/>
          <w:b/>
          <w:sz w:val="28"/>
          <w:szCs w:val="28"/>
        </w:rPr>
        <w:t>не освобождает работодателя от обязанности сообщать</w:t>
      </w:r>
      <w:r w:rsidR="00903A92" w:rsidRPr="00D66083">
        <w:rPr>
          <w:rStyle w:val="FontStyle11"/>
          <w:b/>
          <w:sz w:val="28"/>
          <w:szCs w:val="28"/>
        </w:rPr>
        <w:br/>
      </w:r>
      <w:r w:rsidRPr="00D66083">
        <w:rPr>
          <w:rStyle w:val="FontStyle11"/>
          <w:b/>
          <w:sz w:val="28"/>
          <w:szCs w:val="28"/>
        </w:rPr>
        <w:t>о заключении трудового или гражданско-правового договора на выполнение работ (оказание услуг) представителю нанимателя государственного служащего</w:t>
      </w:r>
      <w:r w:rsidR="00903A92" w:rsidRPr="00D66083">
        <w:rPr>
          <w:rStyle w:val="FontStyle11"/>
          <w:b/>
          <w:sz w:val="28"/>
          <w:szCs w:val="28"/>
        </w:rPr>
        <w:br/>
      </w:r>
      <w:r w:rsidRPr="00D66083">
        <w:rPr>
          <w:rStyle w:val="FontStyle11"/>
          <w:b/>
          <w:sz w:val="28"/>
          <w:szCs w:val="28"/>
        </w:rPr>
        <w:t>по последнему месту его службы</w:t>
      </w:r>
      <w:r w:rsidR="00D66083">
        <w:rPr>
          <w:rStyle w:val="FontStyle11"/>
          <w:b/>
          <w:sz w:val="28"/>
          <w:szCs w:val="28"/>
        </w:rPr>
        <w:t>.</w:t>
      </w:r>
    </w:p>
    <w:p w:rsidR="007872A6" w:rsidRPr="007872A6" w:rsidRDefault="007872A6" w:rsidP="00903A92">
      <w:pPr>
        <w:widowControl/>
        <w:ind w:firstLine="709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7872A6">
        <w:rPr>
          <w:rFonts w:eastAsia="Times New Roman"/>
          <w:color w:val="000000"/>
          <w:sz w:val="28"/>
          <w:szCs w:val="28"/>
        </w:rPr>
        <w:t xml:space="preserve">Письмо оформляется </w:t>
      </w:r>
      <w:r w:rsidR="00903A92" w:rsidRPr="00903A92">
        <w:rPr>
          <w:rFonts w:eastAsia="Times New Roman"/>
          <w:color w:val="000000"/>
          <w:sz w:val="28"/>
          <w:szCs w:val="28"/>
        </w:rPr>
        <w:t xml:space="preserve">в соответствии с требованиями </w:t>
      </w:r>
      <w:r w:rsidR="00903A92" w:rsidRPr="00903A92">
        <w:rPr>
          <w:sz w:val="28"/>
          <w:szCs w:val="28"/>
        </w:rPr>
        <w:t>Правил сообщения работодателем о заключении трудового или гражданско-правового договора</w:t>
      </w:r>
      <w:r w:rsidR="00903A92">
        <w:rPr>
          <w:sz w:val="28"/>
          <w:szCs w:val="28"/>
        </w:rPr>
        <w:br/>
      </w:r>
      <w:r w:rsidR="00903A92" w:rsidRPr="00903A92">
        <w:rPr>
          <w:sz w:val="28"/>
          <w:szCs w:val="28"/>
        </w:rPr>
        <w:t>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</w:t>
      </w:r>
      <w:r w:rsidR="00903A92" w:rsidRPr="00903A92">
        <w:rPr>
          <w:sz w:val="28"/>
          <w:szCs w:val="28"/>
        </w:rPr>
        <w:t xml:space="preserve">, утвержденных </w:t>
      </w:r>
      <w:r w:rsidR="00903A92" w:rsidRPr="00903A92">
        <w:rPr>
          <w:sz w:val="28"/>
          <w:szCs w:val="28"/>
        </w:rPr>
        <w:t>Постановление</w:t>
      </w:r>
      <w:r w:rsidR="00903A92" w:rsidRPr="00903A92">
        <w:rPr>
          <w:sz w:val="28"/>
          <w:szCs w:val="28"/>
        </w:rPr>
        <w:t>м</w:t>
      </w:r>
      <w:r w:rsidR="00903A92" w:rsidRPr="00903A92">
        <w:rPr>
          <w:sz w:val="28"/>
          <w:szCs w:val="28"/>
        </w:rPr>
        <w:t xml:space="preserve"> Правительства РФ от 21</w:t>
      </w:r>
      <w:r w:rsidR="00903A92" w:rsidRPr="00903A92">
        <w:rPr>
          <w:sz w:val="28"/>
          <w:szCs w:val="28"/>
        </w:rPr>
        <w:t xml:space="preserve"> января </w:t>
      </w:r>
      <w:r w:rsidR="00903A92" w:rsidRPr="00903A92">
        <w:rPr>
          <w:sz w:val="28"/>
          <w:szCs w:val="28"/>
        </w:rPr>
        <w:t>2015</w:t>
      </w:r>
      <w:r w:rsidR="00903A92" w:rsidRPr="00903A92">
        <w:rPr>
          <w:sz w:val="28"/>
          <w:szCs w:val="28"/>
        </w:rPr>
        <w:t xml:space="preserve"> г.</w:t>
      </w:r>
      <w:r w:rsidR="00903A92" w:rsidRPr="00903A92">
        <w:rPr>
          <w:sz w:val="28"/>
          <w:szCs w:val="28"/>
        </w:rPr>
        <w:t xml:space="preserve"> </w:t>
      </w:r>
      <w:r w:rsidR="00903A92" w:rsidRPr="00903A92">
        <w:rPr>
          <w:sz w:val="28"/>
          <w:szCs w:val="28"/>
        </w:rPr>
        <w:t>№</w:t>
      </w:r>
      <w:r w:rsidR="00903A92" w:rsidRPr="00903A92">
        <w:rPr>
          <w:sz w:val="28"/>
          <w:szCs w:val="28"/>
        </w:rPr>
        <w:t xml:space="preserve"> 29</w:t>
      </w:r>
      <w:r w:rsidR="00903A92" w:rsidRPr="00903A92">
        <w:rPr>
          <w:sz w:val="28"/>
          <w:szCs w:val="28"/>
        </w:rPr>
        <w:t xml:space="preserve"> </w:t>
      </w:r>
      <w:r w:rsidRPr="007872A6">
        <w:rPr>
          <w:rFonts w:eastAsia="Times New Roman"/>
          <w:color w:val="000000"/>
          <w:sz w:val="28"/>
          <w:szCs w:val="28"/>
        </w:rPr>
        <w:t>на бланке организации и подписывается ее руководителем либо уполномоченным лицом, подписавшим трудовой договор со</w:t>
      </w:r>
      <w:proofErr w:type="gramEnd"/>
      <w:r w:rsidRPr="007872A6">
        <w:rPr>
          <w:rFonts w:eastAsia="Times New Roman"/>
          <w:color w:val="000000"/>
          <w:sz w:val="28"/>
          <w:szCs w:val="28"/>
        </w:rPr>
        <w:t xml:space="preserve"> стороны работодателя, либо уполномоченным лицом, подписавшим гражданско-правовой договор. Подпись работодателя заверяется печатью организации (печатью кадровой службы). </w:t>
      </w:r>
      <w:r w:rsidRPr="007872A6">
        <w:rPr>
          <w:rFonts w:eastAsia="Times New Roman"/>
          <w:sz w:val="28"/>
          <w:szCs w:val="28"/>
        </w:rPr>
        <w:t>Письмо направляется представителю нанимателя гражданина по последнему месту его службы</w:t>
      </w:r>
      <w:r w:rsidR="00903A92" w:rsidRPr="00903A92">
        <w:rPr>
          <w:rFonts w:eastAsia="Times New Roman"/>
          <w:sz w:val="28"/>
          <w:szCs w:val="28"/>
        </w:rPr>
        <w:br/>
      </w:r>
      <w:r w:rsidRPr="007872A6">
        <w:rPr>
          <w:rFonts w:eastAsia="Times New Roman"/>
          <w:sz w:val="28"/>
          <w:szCs w:val="28"/>
        </w:rPr>
        <w:t>в 10-дневный срок со дня заключения трудового договора или гражданско-правового договора с гражданином</w:t>
      </w:r>
      <w:r w:rsidRPr="00903A92">
        <w:rPr>
          <w:rFonts w:eastAsia="Times New Roman"/>
          <w:sz w:val="28"/>
          <w:szCs w:val="28"/>
        </w:rPr>
        <w:t>.</w:t>
      </w:r>
    </w:p>
    <w:p w:rsidR="007872A6" w:rsidRPr="007872A6" w:rsidRDefault="007872A6" w:rsidP="007872A6">
      <w:pPr>
        <w:widowControl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7872A6">
        <w:rPr>
          <w:rFonts w:eastAsia="Times New Roman"/>
          <w:color w:val="000000"/>
          <w:sz w:val="28"/>
          <w:szCs w:val="28"/>
        </w:rPr>
        <w:t xml:space="preserve">Неисполнение работодателем обязанности, установленной </w:t>
      </w:r>
      <w:hyperlink r:id="rId9" w:history="1">
        <w:r w:rsidRPr="007872A6">
          <w:rPr>
            <w:rFonts w:eastAsia="Times New Roman"/>
            <w:color w:val="000000"/>
            <w:sz w:val="28"/>
            <w:szCs w:val="28"/>
          </w:rPr>
          <w:t>частью 4</w:t>
        </w:r>
      </w:hyperlink>
      <w:r w:rsidRPr="007872A6">
        <w:rPr>
          <w:rFonts w:eastAsia="Times New Roman"/>
          <w:color w:val="000000"/>
          <w:sz w:val="28"/>
          <w:szCs w:val="28"/>
        </w:rPr>
        <w:t xml:space="preserve"> статьи 12 </w:t>
      </w:r>
      <w:r w:rsidR="00903A92" w:rsidRPr="00903A92">
        <w:rPr>
          <w:rFonts w:eastAsia="Times New Roman"/>
          <w:color w:val="000000"/>
          <w:sz w:val="28"/>
          <w:szCs w:val="28"/>
        </w:rPr>
        <w:t>Закона</w:t>
      </w:r>
      <w:r w:rsidRPr="007872A6">
        <w:rPr>
          <w:rFonts w:eastAsia="Times New Roman"/>
          <w:color w:val="000000"/>
          <w:sz w:val="28"/>
          <w:szCs w:val="28"/>
        </w:rPr>
        <w:t>, является правонарушением и влечет ответственность в соответствии</w:t>
      </w:r>
      <w:r w:rsidR="00903A92" w:rsidRPr="00903A92">
        <w:rPr>
          <w:rFonts w:eastAsia="Times New Roman"/>
          <w:color w:val="000000"/>
          <w:sz w:val="28"/>
          <w:szCs w:val="28"/>
        </w:rPr>
        <w:br/>
      </w:r>
      <w:r w:rsidRPr="007872A6">
        <w:rPr>
          <w:rFonts w:eastAsia="Times New Roman"/>
          <w:color w:val="000000"/>
          <w:sz w:val="28"/>
          <w:szCs w:val="28"/>
        </w:rPr>
        <w:t xml:space="preserve">с </w:t>
      </w:r>
      <w:hyperlink r:id="rId10" w:history="1">
        <w:r w:rsidRPr="007872A6">
          <w:rPr>
            <w:rFonts w:eastAsia="Times New Roman"/>
            <w:color w:val="000000"/>
            <w:sz w:val="28"/>
            <w:szCs w:val="28"/>
          </w:rPr>
          <w:t>законодательством</w:t>
        </w:r>
      </w:hyperlink>
      <w:r w:rsidRPr="007872A6">
        <w:rPr>
          <w:rFonts w:eastAsia="Times New Roman"/>
          <w:color w:val="000000"/>
          <w:sz w:val="28"/>
          <w:szCs w:val="28"/>
        </w:rPr>
        <w:t xml:space="preserve"> Российской Федерации</w:t>
      </w:r>
      <w:r w:rsidRPr="00903A92">
        <w:rPr>
          <w:rFonts w:eastAsia="Times New Roman"/>
          <w:color w:val="000000"/>
          <w:sz w:val="28"/>
          <w:szCs w:val="28"/>
        </w:rPr>
        <w:t>.</w:t>
      </w:r>
    </w:p>
    <w:p w:rsidR="007872A6" w:rsidRPr="007872A6" w:rsidRDefault="007872A6" w:rsidP="007872A6">
      <w:pPr>
        <w:pStyle w:val="Style2"/>
        <w:widowControl/>
        <w:spacing w:before="67" w:line="240" w:lineRule="auto"/>
        <w:ind w:firstLine="682"/>
        <w:rPr>
          <w:rStyle w:val="FontStyle11"/>
          <w:bCs/>
        </w:rPr>
      </w:pPr>
      <w:r w:rsidRPr="007872A6">
        <w:rPr>
          <w:rStyle w:val="FontStyle1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BA7782" wp14:editId="1F878009">
                <wp:simplePos x="0" y="0"/>
                <wp:positionH relativeFrom="column">
                  <wp:posOffset>694055</wp:posOffset>
                </wp:positionH>
                <wp:positionV relativeFrom="paragraph">
                  <wp:posOffset>4465320</wp:posOffset>
                </wp:positionV>
                <wp:extent cx="6172200" cy="1762760"/>
                <wp:effectExtent l="9525" t="10160" r="9525" b="8255"/>
                <wp:wrapNone/>
                <wp:docPr id="4" name="Скругленный 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17627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872A6" w:rsidRDefault="007872A6" w:rsidP="00E271C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80CC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Гражданин, замещавший должности государственной службы, </w:t>
                            </w:r>
                            <w:hyperlink r:id="rId11" w:history="1">
                              <w:r w:rsidRPr="00380CC5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перечень</w:t>
                              </w:r>
                            </w:hyperlink>
                            <w:r w:rsidRPr="00380CC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которых устанавливается нормативными правовыми актами Российской Федерации, в течение двух лет после увольнения </w:t>
                            </w:r>
                          </w:p>
                          <w:p w:rsidR="007872A6" w:rsidRPr="00380CC5" w:rsidRDefault="007872A6" w:rsidP="00E271C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80CC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с государственной службы </w:t>
                            </w:r>
                            <w:proofErr w:type="gramStart"/>
                            <w:r w:rsidRPr="00380CC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обязан</w:t>
                            </w:r>
                            <w:proofErr w:type="gramEnd"/>
                            <w:r w:rsidRPr="00380CC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при заключении трудовых или гражданско-правовых договоров на выполнение работ (оказание услуг), указанных в </w:t>
                            </w:r>
                            <w:hyperlink r:id="rId12" w:history="1">
                              <w:r w:rsidRPr="00380CC5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части 1</w:t>
                              </w:r>
                            </w:hyperlink>
                            <w:r w:rsidRPr="00380CC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статьи 12 Федерального закона № 273-ФЗ, сообщать работодателю сведения о последнем месте своей службы.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26" style="position:absolute;left:0;text-align:left;margin-left:54.65pt;margin-top:351.6pt;width:486pt;height:13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">
                <v:textbox>
                  <w:txbxContent>
                    <w:p w:rsidR="007872A6" w:rsidRDefault="007872A6" w:rsidP="00E271C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380CC5">
                        <w:rPr>
                          <w:b/>
                          <w:bCs/>
                          <w:sz w:val="28"/>
                          <w:szCs w:val="28"/>
                        </w:rPr>
                        <w:t xml:space="preserve">Гражданин, замещавший должности государственной службы, </w:t>
                      </w:r>
                      <w:hyperlink r:id="rId13" w:history="1">
                        <w:r w:rsidRPr="00380CC5">
                          <w:rPr>
                            <w:b/>
                            <w:bCs/>
                            <w:sz w:val="28"/>
                            <w:szCs w:val="28"/>
                          </w:rPr>
                          <w:t>перечень</w:t>
                        </w:r>
                      </w:hyperlink>
                      <w:r w:rsidRPr="00380CC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которых устанавливается нормативными правовыми актами Российской Федерации, в течение двух лет после увольнения </w:t>
                      </w:r>
                    </w:p>
                    <w:p w:rsidR="007872A6" w:rsidRPr="00380CC5" w:rsidRDefault="007872A6" w:rsidP="00E271C7">
                      <w:pPr>
                        <w:jc w:val="center"/>
                        <w:rPr>
                          <w:b/>
                        </w:rPr>
                      </w:pPr>
                      <w:r w:rsidRPr="00380CC5">
                        <w:rPr>
                          <w:b/>
                          <w:bCs/>
                          <w:sz w:val="28"/>
                          <w:szCs w:val="28"/>
                        </w:rPr>
                        <w:t xml:space="preserve">с государственной службы </w:t>
                      </w:r>
                      <w:proofErr w:type="gramStart"/>
                      <w:r w:rsidRPr="00380CC5">
                        <w:rPr>
                          <w:b/>
                          <w:bCs/>
                          <w:sz w:val="28"/>
                          <w:szCs w:val="28"/>
                        </w:rPr>
                        <w:t>обязан</w:t>
                      </w:r>
                      <w:proofErr w:type="gramEnd"/>
                      <w:r w:rsidRPr="00380CC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при заключении трудовых или гражданско-правовых договоров на выполнение работ (оказание услуг), указанных в </w:t>
                      </w:r>
                      <w:hyperlink r:id="rId14" w:history="1">
                        <w:r w:rsidRPr="00380CC5">
                          <w:rPr>
                            <w:b/>
                            <w:bCs/>
                            <w:sz w:val="28"/>
                            <w:szCs w:val="28"/>
                          </w:rPr>
                          <w:t>части 1</w:t>
                        </w:r>
                      </w:hyperlink>
                      <w:r w:rsidRPr="00380CC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статьи 12 Федерального закона № 273-ФЗ, сообщать работодателю сведения о последнем месте своей службы.</w:t>
                      </w:r>
                    </w:p>
                  </w:txbxContent>
                </v:textbox>
              </v:roundrect>
            </w:pict>
          </mc:Fallback>
        </mc:AlternateContent>
      </w:r>
      <w:r w:rsidRPr="007872A6">
        <w:rPr>
          <w:rStyle w:val="FontStyle1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478986" wp14:editId="4F73B29E">
                <wp:simplePos x="0" y="0"/>
                <wp:positionH relativeFrom="column">
                  <wp:posOffset>694055</wp:posOffset>
                </wp:positionH>
                <wp:positionV relativeFrom="paragraph">
                  <wp:posOffset>4465320</wp:posOffset>
                </wp:positionV>
                <wp:extent cx="6172200" cy="1762760"/>
                <wp:effectExtent l="9525" t="10160" r="9525" b="8255"/>
                <wp:wrapNone/>
                <wp:docPr id="3" name="Скругленный 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17627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872A6" w:rsidRDefault="007872A6" w:rsidP="00E271C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80CC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Гражданин, замещавший должности государственной службы, </w:t>
                            </w:r>
                            <w:hyperlink r:id="rId15" w:history="1">
                              <w:r w:rsidRPr="00380CC5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перечень</w:t>
                              </w:r>
                            </w:hyperlink>
                            <w:r w:rsidRPr="00380CC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которых устанавливается нормативными правовыми актами Российской Федерации, в течение двух лет после увольнения </w:t>
                            </w:r>
                          </w:p>
                          <w:p w:rsidR="007872A6" w:rsidRPr="00380CC5" w:rsidRDefault="007872A6" w:rsidP="00E271C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80CC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с государственной службы </w:t>
                            </w:r>
                            <w:proofErr w:type="gramStart"/>
                            <w:r w:rsidRPr="00380CC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обязан</w:t>
                            </w:r>
                            <w:proofErr w:type="gramEnd"/>
                            <w:r w:rsidRPr="00380CC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при заключении трудовых или гражданско-правовых договоров на выполнение работ (оказание услуг), указанных в </w:t>
                            </w:r>
                            <w:hyperlink r:id="rId16" w:history="1">
                              <w:r w:rsidRPr="00380CC5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части 1</w:t>
                              </w:r>
                            </w:hyperlink>
                            <w:r w:rsidRPr="00380CC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статьи 12 Федерального закона № 273-ФЗ, сообщать работодателю сведения о последнем месте своей службы.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7" style="position:absolute;left:0;text-align:left;margin-left:54.65pt;margin-top:351.6pt;width:486pt;height:13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">
                <v:textbox>
                  <w:txbxContent>
                    <w:p w:rsidR="007872A6" w:rsidRDefault="007872A6" w:rsidP="00E271C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380CC5">
                        <w:rPr>
                          <w:b/>
                          <w:bCs/>
                          <w:sz w:val="28"/>
                          <w:szCs w:val="28"/>
                        </w:rPr>
                        <w:t xml:space="preserve">Гражданин, замещавший должности государственной службы, </w:t>
                      </w:r>
                      <w:hyperlink r:id="rId17" w:history="1">
                        <w:r w:rsidRPr="00380CC5">
                          <w:rPr>
                            <w:b/>
                            <w:bCs/>
                            <w:sz w:val="28"/>
                            <w:szCs w:val="28"/>
                          </w:rPr>
                          <w:t>перечень</w:t>
                        </w:r>
                      </w:hyperlink>
                      <w:r w:rsidRPr="00380CC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которых устанавливается нормативными правовыми актами Российской Федерации, в течение двух лет после увольнения </w:t>
                      </w:r>
                    </w:p>
                    <w:p w:rsidR="007872A6" w:rsidRPr="00380CC5" w:rsidRDefault="007872A6" w:rsidP="00E271C7">
                      <w:pPr>
                        <w:jc w:val="center"/>
                        <w:rPr>
                          <w:b/>
                        </w:rPr>
                      </w:pPr>
                      <w:r w:rsidRPr="00380CC5">
                        <w:rPr>
                          <w:b/>
                          <w:bCs/>
                          <w:sz w:val="28"/>
                          <w:szCs w:val="28"/>
                        </w:rPr>
                        <w:t xml:space="preserve">с государственной службы </w:t>
                      </w:r>
                      <w:proofErr w:type="gramStart"/>
                      <w:r w:rsidRPr="00380CC5">
                        <w:rPr>
                          <w:b/>
                          <w:bCs/>
                          <w:sz w:val="28"/>
                          <w:szCs w:val="28"/>
                        </w:rPr>
                        <w:t>обязан</w:t>
                      </w:r>
                      <w:proofErr w:type="gramEnd"/>
                      <w:r w:rsidRPr="00380CC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при заключении трудовых или гражданско-правовых договоров на выполнение работ (оказание услуг), указанных в </w:t>
                      </w:r>
                      <w:hyperlink r:id="rId18" w:history="1">
                        <w:r w:rsidRPr="00380CC5">
                          <w:rPr>
                            <w:b/>
                            <w:bCs/>
                            <w:sz w:val="28"/>
                            <w:szCs w:val="28"/>
                          </w:rPr>
                          <w:t>части 1</w:t>
                        </w:r>
                      </w:hyperlink>
                      <w:r w:rsidRPr="00380CC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статьи 12 Федерального закона № 273-ФЗ, сообщать работодателю сведения о последнем месте своей службы.</w:t>
                      </w:r>
                    </w:p>
                  </w:txbxContent>
                </v:textbox>
              </v:roundrect>
            </w:pict>
          </mc:Fallback>
        </mc:AlternateContent>
      </w:r>
      <w:r w:rsidRPr="007872A6">
        <w:rPr>
          <w:rStyle w:val="FontStyle1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98488B" wp14:editId="0123BA9E">
                <wp:simplePos x="0" y="0"/>
                <wp:positionH relativeFrom="column">
                  <wp:posOffset>914400</wp:posOffset>
                </wp:positionH>
                <wp:positionV relativeFrom="paragraph">
                  <wp:posOffset>6249035</wp:posOffset>
                </wp:positionV>
                <wp:extent cx="6172200" cy="1762760"/>
                <wp:effectExtent l="9525" t="10160" r="9525" b="8255"/>
                <wp:wrapNone/>
                <wp:docPr id="1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17627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872A6" w:rsidRDefault="007872A6" w:rsidP="00E271C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80CC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Гражданин, замещавший должности государственной службы, </w:t>
                            </w:r>
                            <w:hyperlink r:id="rId19" w:history="1">
                              <w:r w:rsidRPr="00380CC5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перечень</w:t>
                              </w:r>
                            </w:hyperlink>
                            <w:r w:rsidRPr="00380CC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которых устанавливается нормативными правовыми актами Российской Федерации, в течение двух лет после увольнения </w:t>
                            </w:r>
                          </w:p>
                          <w:p w:rsidR="007872A6" w:rsidRPr="00380CC5" w:rsidRDefault="007872A6" w:rsidP="00E271C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80CC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с государственной службы </w:t>
                            </w:r>
                            <w:proofErr w:type="gramStart"/>
                            <w:r w:rsidRPr="00380CC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обязан</w:t>
                            </w:r>
                            <w:proofErr w:type="gramEnd"/>
                            <w:r w:rsidRPr="00380CC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при заключении трудовых или гражданско-правовых договоров на выполнение работ (оказание услуг), указанных в </w:t>
                            </w:r>
                            <w:hyperlink r:id="rId20" w:history="1">
                              <w:r w:rsidRPr="00380CC5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части 1</w:t>
                              </w:r>
                            </w:hyperlink>
                            <w:r w:rsidRPr="00380CC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статьи 12 Федерального закона № 273-ФЗ, сообщать работодателю сведения о последнем месте своей службы.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8" style="position:absolute;left:0;text-align:left;margin-left:1in;margin-top:492.05pt;width:486pt;height:13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">
                <v:textbox>
                  <w:txbxContent>
                    <w:p w:rsidR="007872A6" w:rsidRDefault="007872A6" w:rsidP="00E271C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380CC5">
                        <w:rPr>
                          <w:b/>
                          <w:bCs/>
                          <w:sz w:val="28"/>
                          <w:szCs w:val="28"/>
                        </w:rPr>
                        <w:t xml:space="preserve">Гражданин, замещавший должности государственной службы, </w:t>
                      </w:r>
                      <w:hyperlink r:id="rId21" w:history="1">
                        <w:r w:rsidRPr="00380CC5">
                          <w:rPr>
                            <w:b/>
                            <w:bCs/>
                            <w:sz w:val="28"/>
                            <w:szCs w:val="28"/>
                          </w:rPr>
                          <w:t>перечень</w:t>
                        </w:r>
                      </w:hyperlink>
                      <w:r w:rsidRPr="00380CC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которых устанавливается нормативными правовыми актами Российской Федерации, в течение двух лет после увольнения </w:t>
                      </w:r>
                    </w:p>
                    <w:p w:rsidR="007872A6" w:rsidRPr="00380CC5" w:rsidRDefault="007872A6" w:rsidP="00E271C7">
                      <w:pPr>
                        <w:jc w:val="center"/>
                        <w:rPr>
                          <w:b/>
                        </w:rPr>
                      </w:pPr>
                      <w:r w:rsidRPr="00380CC5">
                        <w:rPr>
                          <w:b/>
                          <w:bCs/>
                          <w:sz w:val="28"/>
                          <w:szCs w:val="28"/>
                        </w:rPr>
                        <w:t xml:space="preserve">с государственной службы </w:t>
                      </w:r>
                      <w:proofErr w:type="gramStart"/>
                      <w:r w:rsidRPr="00380CC5">
                        <w:rPr>
                          <w:b/>
                          <w:bCs/>
                          <w:sz w:val="28"/>
                          <w:szCs w:val="28"/>
                        </w:rPr>
                        <w:t>обязан</w:t>
                      </w:r>
                      <w:proofErr w:type="gramEnd"/>
                      <w:r w:rsidRPr="00380CC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при заключении трудовых или гражданско-правовых договоров на выполнение работ (оказание услуг), указанных в </w:t>
                      </w:r>
                      <w:hyperlink r:id="rId22" w:history="1">
                        <w:r w:rsidRPr="00380CC5">
                          <w:rPr>
                            <w:b/>
                            <w:bCs/>
                            <w:sz w:val="28"/>
                            <w:szCs w:val="28"/>
                          </w:rPr>
                          <w:t>части 1</w:t>
                        </w:r>
                      </w:hyperlink>
                      <w:r w:rsidRPr="00380CC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статьи 12 Федерального закона № 273-ФЗ, сообщать работодателю сведения о последнем месте своей службы.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7872A6" w:rsidRPr="007872A6" w:rsidSect="007872A6">
      <w:type w:val="continuous"/>
      <w:pgSz w:w="11905" w:h="16837"/>
      <w:pgMar w:top="1134" w:right="567" w:bottom="1134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D06" w:rsidRDefault="003F1D06">
      <w:r>
        <w:separator/>
      </w:r>
    </w:p>
  </w:endnote>
  <w:endnote w:type="continuationSeparator" w:id="0">
    <w:p w:rsidR="003F1D06" w:rsidRDefault="003F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D06" w:rsidRDefault="003F1D06">
      <w:r>
        <w:separator/>
      </w:r>
    </w:p>
  </w:footnote>
  <w:footnote w:type="continuationSeparator" w:id="0">
    <w:p w:rsidR="003F1D06" w:rsidRDefault="003F1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A7471C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DC7"/>
    <w:rsid w:val="0010361C"/>
    <w:rsid w:val="00133A14"/>
    <w:rsid w:val="00226748"/>
    <w:rsid w:val="002669FF"/>
    <w:rsid w:val="00296823"/>
    <w:rsid w:val="00325542"/>
    <w:rsid w:val="003F1D06"/>
    <w:rsid w:val="004F04CB"/>
    <w:rsid w:val="004F70FB"/>
    <w:rsid w:val="005250CD"/>
    <w:rsid w:val="00567DC7"/>
    <w:rsid w:val="00585BD5"/>
    <w:rsid w:val="005C1854"/>
    <w:rsid w:val="00684CC1"/>
    <w:rsid w:val="007603B7"/>
    <w:rsid w:val="007627B0"/>
    <w:rsid w:val="007872A6"/>
    <w:rsid w:val="007D1CF4"/>
    <w:rsid w:val="00886EFA"/>
    <w:rsid w:val="00903A92"/>
    <w:rsid w:val="00A41888"/>
    <w:rsid w:val="00AB2C44"/>
    <w:rsid w:val="00B32A99"/>
    <w:rsid w:val="00B4198B"/>
    <w:rsid w:val="00C7162F"/>
    <w:rsid w:val="00CF5C86"/>
    <w:rsid w:val="00D66083"/>
    <w:rsid w:val="00E2601C"/>
    <w:rsid w:val="00EF6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12" w:lineRule="exact"/>
      <w:jc w:val="center"/>
    </w:pPr>
  </w:style>
  <w:style w:type="paragraph" w:customStyle="1" w:styleId="Style2">
    <w:name w:val="Style2"/>
    <w:basedOn w:val="a"/>
    <w:uiPriority w:val="99"/>
    <w:pPr>
      <w:spacing w:line="313" w:lineRule="exact"/>
      <w:ind w:firstLine="672"/>
      <w:jc w:val="both"/>
    </w:pPr>
  </w:style>
  <w:style w:type="paragraph" w:customStyle="1" w:styleId="Style3">
    <w:name w:val="Style3"/>
    <w:basedOn w:val="a"/>
    <w:uiPriority w:val="99"/>
    <w:pPr>
      <w:spacing w:line="310" w:lineRule="exact"/>
      <w:ind w:firstLine="672"/>
      <w:jc w:val="both"/>
    </w:pPr>
  </w:style>
  <w:style w:type="paragraph" w:customStyle="1" w:styleId="Style4">
    <w:name w:val="Style4"/>
    <w:basedOn w:val="a"/>
    <w:uiPriority w:val="99"/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2669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9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12" w:lineRule="exact"/>
      <w:jc w:val="center"/>
    </w:pPr>
  </w:style>
  <w:style w:type="paragraph" w:customStyle="1" w:styleId="Style2">
    <w:name w:val="Style2"/>
    <w:basedOn w:val="a"/>
    <w:uiPriority w:val="99"/>
    <w:pPr>
      <w:spacing w:line="313" w:lineRule="exact"/>
      <w:ind w:firstLine="672"/>
      <w:jc w:val="both"/>
    </w:pPr>
  </w:style>
  <w:style w:type="paragraph" w:customStyle="1" w:styleId="Style3">
    <w:name w:val="Style3"/>
    <w:basedOn w:val="a"/>
    <w:uiPriority w:val="99"/>
    <w:pPr>
      <w:spacing w:line="310" w:lineRule="exact"/>
      <w:ind w:firstLine="672"/>
      <w:jc w:val="both"/>
    </w:pPr>
  </w:style>
  <w:style w:type="paragraph" w:customStyle="1" w:styleId="Style4">
    <w:name w:val="Style4"/>
    <w:basedOn w:val="a"/>
    <w:uiPriority w:val="99"/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2669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9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4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8EF6CD79D65F669EE72E56ABC35F573FCF9AD6EC59B5695DB62828BFEACD885F863D81D0AB61879W7t9J" TargetMode="External"/><Relationship Id="rId18" Type="http://schemas.openxmlformats.org/officeDocument/2006/relationships/hyperlink" Target="consultantplus://offline/ref=88EF6CD79D65F669EE72E56ABC35F573FCFAA76FCE985695DB62828BFEACD885F863D81EW0t3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8EF6CD79D65F669EE72E56ABC35F573FCF9AD6EC59B5695DB62828BFEACD885F863D81D0AB61879W7t9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8EF6CD79D65F669EE72E56ABC35F573FCFAA76FCE985695DB62828BFEACD885F863D81EW0t3J" TargetMode="External"/><Relationship Id="rId17" Type="http://schemas.openxmlformats.org/officeDocument/2006/relationships/hyperlink" Target="consultantplus://offline/ref=88EF6CD79D65F669EE72E56ABC35F573FCF9AD6EC59B5695DB62828BFEACD885F863D81D0AB61879W7t9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CFAA76FCE985695DB62828BFEACD885F863D81EW0t3J" TargetMode="External"/><Relationship Id="rId20" Type="http://schemas.openxmlformats.org/officeDocument/2006/relationships/hyperlink" Target="consultantplus://offline/ref=88EF6CD79D65F669EE72E56ABC35F573FCFAA76FCE985695DB62828BFEACD885F863D81EW0t3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8EF6CD79D65F669EE72E56ABC35F573FCF9AD6EC59B5695DB62828BFEACD885F863D81D0AB61879W7t9J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8EF6CD79D65F669EE72E56ABC35F573FCF9AD6EC59B5695DB62828BFEACD885F863D81D0AB61879W7t9J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8EF6CD79D65F669EE72E56ABC35F573FCFDAD6CCA915695DB62828BFEACD885F863D81D0AB21B7AW7tCJ" TargetMode="External"/><Relationship Id="rId19" Type="http://schemas.openxmlformats.org/officeDocument/2006/relationships/hyperlink" Target="consultantplus://offline/ref=88EF6CD79D65F669EE72E56ABC35F573FCF9AD6EC59B5695DB62828BFEACD885F863D81D0AB61879W7t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8EF6CD79D65F669EE72E56ABC35F573FCFAA76FCE985695DB62828BFEACD885F863D81D0AB61979W7t6J" TargetMode="External"/><Relationship Id="rId14" Type="http://schemas.openxmlformats.org/officeDocument/2006/relationships/hyperlink" Target="consultantplus://offline/ref=88EF6CD79D65F669EE72E56ABC35F573FCFAA76FCE985695DB62828BFEACD885F863D81EW0t3J" TargetMode="External"/><Relationship Id="rId22" Type="http://schemas.openxmlformats.org/officeDocument/2006/relationships/hyperlink" Target="consultantplus://offline/ref=88EF6CD79D65F669EE72E56ABC35F573FCFAA76FCE985695DB62828BFEACD885F863D81EW0t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CE993-7736-4EC1-A63B-3F6679522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548</Words>
  <Characters>4394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Смоленской области</Company>
  <LinksUpToDate>false</LinksUpToDate>
  <CharactersWithSpaces>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pk63138</cp:lastModifiedBy>
  <cp:revision>8</cp:revision>
  <cp:lastPrinted>2017-10-04T08:27:00Z</cp:lastPrinted>
  <dcterms:created xsi:type="dcterms:W3CDTF">2015-11-12T12:28:00Z</dcterms:created>
  <dcterms:modified xsi:type="dcterms:W3CDTF">2017-10-04T08:54:00Z</dcterms:modified>
</cp:coreProperties>
</file>